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CF32A" w14:textId="2DD75A33" w:rsidR="00712200" w:rsidRPr="007D2E12" w:rsidRDefault="00C305E3" w:rsidP="00712200">
      <w:pPr>
        <w:jc w:val="left"/>
        <w:rPr>
          <w:rFonts w:ascii="Times New Roman" w:hAnsi="Times New Roman" w:cs="Times New Roman"/>
          <w:sz w:val="52"/>
          <w:szCs w:val="52"/>
        </w:rPr>
      </w:pPr>
      <w:r>
        <w:rPr>
          <w:rFonts w:ascii="Times New Roman" w:hAnsi="Times New Roman" w:cs="Times New Roman"/>
          <w:b/>
          <w:noProof/>
          <w:sz w:val="52"/>
          <w:szCs w:val="52"/>
        </w:rPr>
        <mc:AlternateContent>
          <mc:Choice Requires="wps">
            <w:drawing>
              <wp:anchor distT="0" distB="0" distL="114300" distR="114300" simplePos="0" relativeHeight="251667456" behindDoc="0" locked="0" layoutInCell="1" allowOverlap="1" wp14:anchorId="39AC2B0C" wp14:editId="314B954B">
                <wp:simplePos x="0" y="0"/>
                <wp:positionH relativeFrom="column">
                  <wp:posOffset>4926965</wp:posOffset>
                </wp:positionH>
                <wp:positionV relativeFrom="paragraph">
                  <wp:posOffset>-240030</wp:posOffset>
                </wp:positionV>
                <wp:extent cx="1699260" cy="1310640"/>
                <wp:effectExtent l="0" t="0" r="0" b="3810"/>
                <wp:wrapNone/>
                <wp:docPr id="795462217" name="Text Box 3"/>
                <wp:cNvGraphicFramePr/>
                <a:graphic xmlns:a="http://schemas.openxmlformats.org/drawingml/2006/main">
                  <a:graphicData uri="http://schemas.microsoft.com/office/word/2010/wordprocessingShape">
                    <wps:wsp>
                      <wps:cNvSpPr txBox="1"/>
                      <wps:spPr>
                        <a:xfrm>
                          <a:off x="0" y="0"/>
                          <a:ext cx="1699260" cy="1310640"/>
                        </a:xfrm>
                        <a:prstGeom prst="rect">
                          <a:avLst/>
                        </a:prstGeom>
                        <a:solidFill>
                          <a:schemeClr val="lt1"/>
                        </a:solidFill>
                        <a:ln w="6350">
                          <a:noFill/>
                        </a:ln>
                      </wps:spPr>
                      <wps:txbx>
                        <w:txbxContent>
                          <w:p w14:paraId="3181E23E" w14:textId="6A7E0CD1" w:rsidR="00C305E3" w:rsidRDefault="00C305E3">
                            <w:r>
                              <w:rPr>
                                <w:noProof/>
                              </w:rPr>
                              <w:drawing>
                                <wp:inline distT="0" distB="0" distL="0" distR="0" wp14:anchorId="00BEAC09" wp14:editId="053A9265">
                                  <wp:extent cx="1212850" cy="1212850"/>
                                  <wp:effectExtent l="0" t="0" r="6350" b="6350"/>
                                  <wp:docPr id="6880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765" name="Picture 6880765"/>
                                          <pic:cNvPicPr/>
                                        </pic:nvPicPr>
                                        <pic:blipFill>
                                          <a:blip r:embed="rId8">
                                            <a:extLst>
                                              <a:ext uri="{28A0092B-C50C-407E-A947-70E740481C1C}">
                                                <a14:useLocalDpi xmlns:a14="http://schemas.microsoft.com/office/drawing/2010/main" val="0"/>
                                              </a:ext>
                                            </a:extLst>
                                          </a:blip>
                                          <a:stretch>
                                            <a:fillRect/>
                                          </a:stretch>
                                        </pic:blipFill>
                                        <pic:spPr>
                                          <a:xfrm>
                                            <a:off x="0" y="0"/>
                                            <a:ext cx="1212850" cy="1212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AC2B0C" id="_x0000_t202" coordsize="21600,21600" o:spt="202" path="m,l,21600r21600,l21600,xe">
                <v:stroke joinstyle="miter"/>
                <v:path gradientshapeok="t" o:connecttype="rect"/>
              </v:shapetype>
              <v:shape id="Text Box 3" o:spid="_x0000_s1026" type="#_x0000_t202" style="position:absolute;margin-left:387.95pt;margin-top:-18.9pt;width:133.8pt;height:103.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" fillcolor="white [3201]" stroked="f" strokeweight=".5pt">
                <v:textbox>
                  <w:txbxContent>
                    <w:p w14:paraId="3181E23E" w14:textId="6A7E0CD1" w:rsidR="00C305E3" w:rsidRDefault="00C305E3">
                      <w:r>
                        <w:rPr>
                          <w:noProof/>
                        </w:rPr>
                        <w:drawing>
                          <wp:inline distT="0" distB="0" distL="0" distR="0" wp14:anchorId="00BEAC09" wp14:editId="053A9265">
                            <wp:extent cx="1212850" cy="1212850"/>
                            <wp:effectExtent l="0" t="0" r="6350" b="6350"/>
                            <wp:docPr id="6880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765" name="Picture 6880765"/>
                                    <pic:cNvPicPr/>
                                  </pic:nvPicPr>
                                  <pic:blipFill>
                                    <a:blip r:embed="rId8">
                                      <a:extLst>
                                        <a:ext uri="{28A0092B-C50C-407E-A947-70E740481C1C}">
                                          <a14:useLocalDpi xmlns:a14="http://schemas.microsoft.com/office/drawing/2010/main" val="0"/>
                                        </a:ext>
                                      </a:extLst>
                                    </a:blip>
                                    <a:stretch>
                                      <a:fillRect/>
                                    </a:stretch>
                                  </pic:blipFill>
                                  <pic:spPr>
                                    <a:xfrm>
                                      <a:off x="0" y="0"/>
                                      <a:ext cx="1212850" cy="1212850"/>
                                    </a:xfrm>
                                    <a:prstGeom prst="rect">
                                      <a:avLst/>
                                    </a:prstGeom>
                                  </pic:spPr>
                                </pic:pic>
                              </a:graphicData>
                            </a:graphic>
                          </wp:inline>
                        </w:drawing>
                      </w:r>
                    </w:p>
                  </w:txbxContent>
                </v:textbox>
              </v:shape>
            </w:pict>
          </mc:Fallback>
        </mc:AlternateContent>
      </w:r>
      <w:r w:rsidR="00712200" w:rsidRPr="007D2E12">
        <w:rPr>
          <w:rFonts w:ascii="Times New Roman" w:hAnsi="Times New Roman" w:cs="Times New Roman"/>
          <w:b/>
          <w:sz w:val="52"/>
          <w:szCs w:val="52"/>
        </w:rPr>
        <w:t>ST</w:t>
      </w:r>
      <w:r w:rsidR="00870389">
        <w:rPr>
          <w:rFonts w:ascii="Times New Roman" w:hAnsi="Times New Roman" w:cs="Times New Roman"/>
          <w:b/>
          <w:sz w:val="52"/>
          <w:szCs w:val="52"/>
        </w:rPr>
        <w:t>.</w:t>
      </w:r>
      <w:r w:rsidR="00712200" w:rsidRPr="007D2E12">
        <w:rPr>
          <w:rFonts w:ascii="Times New Roman" w:hAnsi="Times New Roman" w:cs="Times New Roman"/>
          <w:b/>
          <w:sz w:val="52"/>
          <w:szCs w:val="52"/>
        </w:rPr>
        <w:t xml:space="preserve"> CLEARS YFC</w:t>
      </w:r>
      <w:r w:rsidR="00712200" w:rsidRPr="007D2E12">
        <w:rPr>
          <w:rFonts w:ascii="Times New Roman" w:hAnsi="Times New Roman" w:cs="Times New Roman"/>
          <w:sz w:val="52"/>
          <w:szCs w:val="52"/>
        </w:rPr>
        <w:t xml:space="preserve"> </w:t>
      </w:r>
    </w:p>
    <w:p w14:paraId="36D9602F" w14:textId="77777777" w:rsidR="00712200" w:rsidRPr="007D2E12" w:rsidRDefault="00712200" w:rsidP="00712200">
      <w:pPr>
        <w:jc w:val="left"/>
        <w:rPr>
          <w:rFonts w:ascii="Times New Roman" w:hAnsi="Times New Roman" w:cs="Times New Roman"/>
          <w:b/>
          <w:sz w:val="52"/>
          <w:szCs w:val="52"/>
        </w:rPr>
      </w:pPr>
      <w:r w:rsidRPr="007D2E12">
        <w:rPr>
          <w:rFonts w:ascii="Times New Roman" w:hAnsi="Times New Roman" w:cs="Times New Roman"/>
          <w:b/>
          <w:sz w:val="52"/>
          <w:szCs w:val="52"/>
        </w:rPr>
        <w:t>AGRICULTURAL SHOW</w:t>
      </w:r>
    </w:p>
    <w:p w14:paraId="4C4BC151" w14:textId="77777777" w:rsidR="00712200" w:rsidRDefault="00712200" w:rsidP="00712200">
      <w:pPr>
        <w:jc w:val="left"/>
        <w:rPr>
          <w:rFonts w:ascii="Times New Roman" w:hAnsi="Times New Roman" w:cs="Times New Roman"/>
          <w:sz w:val="44"/>
          <w:szCs w:val="44"/>
        </w:rPr>
      </w:pPr>
    </w:p>
    <w:p w14:paraId="11441CE4" w14:textId="44571EA8" w:rsidR="007D2E12" w:rsidRPr="002418A2" w:rsidRDefault="00F47553" w:rsidP="000F1DCC">
      <w:pPr>
        <w:jc w:val="left"/>
        <w:rPr>
          <w:rFonts w:ascii="LetterOMatic!" w:hAnsi="LetterOMatic!" w:cs="Times New Roman"/>
          <w:b/>
          <w:color w:val="FF0000"/>
          <w:sz w:val="48"/>
          <w:szCs w:val="48"/>
        </w:rPr>
      </w:pPr>
      <w:r>
        <w:rPr>
          <w:rFonts w:ascii="LetterOMatic!" w:hAnsi="LetterOMatic!" w:cs="Times New Roman"/>
          <w:b/>
          <w:color w:val="FF0000"/>
          <w:sz w:val="48"/>
          <w:szCs w:val="48"/>
        </w:rPr>
        <w:t xml:space="preserve">OUTDOOR </w:t>
      </w:r>
      <w:r w:rsidR="002418A2" w:rsidRPr="002418A2">
        <w:rPr>
          <w:rFonts w:ascii="LetterOMatic!" w:hAnsi="LetterOMatic!" w:cs="Times New Roman"/>
          <w:b/>
          <w:color w:val="FF0000"/>
          <w:sz w:val="48"/>
          <w:szCs w:val="48"/>
        </w:rPr>
        <w:t>TRADE STAND APPLICATION</w:t>
      </w:r>
      <w:r w:rsidR="00733FC2">
        <w:rPr>
          <w:rFonts w:ascii="LetterOMatic!" w:hAnsi="LetterOMatic!" w:cs="Times New Roman"/>
          <w:b/>
          <w:color w:val="FF0000"/>
          <w:sz w:val="48"/>
          <w:szCs w:val="48"/>
        </w:rPr>
        <w:t xml:space="preserve"> </w:t>
      </w:r>
    </w:p>
    <w:p w14:paraId="7D150FD8" w14:textId="77777777" w:rsidR="007D2E12" w:rsidRPr="007D2E12" w:rsidRDefault="007D2E12" w:rsidP="00712200">
      <w:pPr>
        <w:jc w:val="center"/>
        <w:rPr>
          <w:rFonts w:ascii="Times New Roman" w:hAnsi="Times New Roman" w:cs="Times New Roman"/>
          <w:b/>
          <w:sz w:val="32"/>
          <w:szCs w:val="32"/>
        </w:rPr>
      </w:pPr>
    </w:p>
    <w:p w14:paraId="2C0DDA70" w14:textId="77777777" w:rsidR="00712200" w:rsidRPr="007D2E12" w:rsidRDefault="00712200" w:rsidP="00712200">
      <w:pPr>
        <w:jc w:val="center"/>
        <w:rPr>
          <w:rFonts w:ascii="Times New Roman" w:hAnsi="Times New Roman" w:cs="Times New Roman"/>
          <w:b/>
          <w:sz w:val="32"/>
          <w:szCs w:val="32"/>
        </w:rPr>
      </w:pPr>
      <w:r w:rsidRPr="007D2E12">
        <w:rPr>
          <w:rFonts w:ascii="Times New Roman" w:hAnsi="Times New Roman" w:cs="Times New Roman"/>
          <w:b/>
          <w:sz w:val="32"/>
          <w:szCs w:val="32"/>
        </w:rPr>
        <w:t xml:space="preserve"> ST CLEARS YFC AGRICULTURAL SHOW</w:t>
      </w:r>
    </w:p>
    <w:p w14:paraId="2A81D607" w14:textId="77777777" w:rsidR="00712200" w:rsidRPr="007D2E12" w:rsidRDefault="00712200" w:rsidP="00712200">
      <w:pPr>
        <w:jc w:val="center"/>
        <w:rPr>
          <w:rFonts w:ascii="Times New Roman" w:hAnsi="Times New Roman" w:cs="Times New Roman"/>
          <w:b/>
          <w:sz w:val="32"/>
          <w:szCs w:val="32"/>
        </w:rPr>
      </w:pPr>
      <w:r w:rsidRPr="007D2E12">
        <w:rPr>
          <w:rFonts w:ascii="Times New Roman" w:hAnsi="Times New Roman" w:cs="Times New Roman"/>
          <w:b/>
          <w:sz w:val="32"/>
          <w:szCs w:val="32"/>
        </w:rPr>
        <w:t>UNITED COUNTIES SHOWGROUND, CARMARTHEN</w:t>
      </w:r>
    </w:p>
    <w:p w14:paraId="51FC8E21" w14:textId="77777777" w:rsidR="00712200" w:rsidRPr="007D2E12" w:rsidRDefault="00712200" w:rsidP="00712200">
      <w:pPr>
        <w:jc w:val="center"/>
        <w:rPr>
          <w:rFonts w:ascii="Times New Roman" w:hAnsi="Times New Roman" w:cs="Times New Roman"/>
          <w:b/>
          <w:sz w:val="32"/>
          <w:szCs w:val="32"/>
        </w:rPr>
      </w:pPr>
      <w:r w:rsidRPr="007D2E12">
        <w:rPr>
          <w:rFonts w:ascii="Times New Roman" w:hAnsi="Times New Roman" w:cs="Times New Roman"/>
          <w:b/>
          <w:sz w:val="32"/>
          <w:szCs w:val="32"/>
        </w:rPr>
        <w:t>SA33 5DR</w:t>
      </w:r>
    </w:p>
    <w:p w14:paraId="59FB1E4A" w14:textId="71B1F9C7" w:rsidR="00712200" w:rsidRPr="00937352" w:rsidRDefault="00712200" w:rsidP="00053713">
      <w:pPr>
        <w:jc w:val="both"/>
        <w:rPr>
          <w:rFonts w:ascii="Times New Roman" w:hAnsi="Times New Roman" w:cs="Times New Roman"/>
          <w:b/>
          <w:color w:val="FF0000"/>
          <w:sz w:val="32"/>
          <w:szCs w:val="32"/>
        </w:rPr>
      </w:pPr>
    </w:p>
    <w:p w14:paraId="7260141C" w14:textId="558F0DE5" w:rsidR="006F5C33" w:rsidRDefault="006F5C33" w:rsidP="006F5C33">
      <w:pPr>
        <w:jc w:val="left"/>
        <w:rPr>
          <w:rFonts w:ascii="Times New Roman" w:hAnsi="Times New Roman" w:cs="Times New Roman"/>
          <w:sz w:val="24"/>
          <w:szCs w:val="24"/>
        </w:rPr>
      </w:pPr>
      <w:r w:rsidRPr="006F5C33">
        <w:rPr>
          <w:rFonts w:ascii="Times New Roman" w:hAnsi="Times New Roman" w:cs="Times New Roman"/>
          <w:sz w:val="24"/>
          <w:szCs w:val="24"/>
        </w:rPr>
        <w:t xml:space="preserve">The Annual St Clears YFC Agricultural Show will be held </w:t>
      </w:r>
      <w:r w:rsidR="00053713">
        <w:rPr>
          <w:rFonts w:ascii="Times New Roman" w:hAnsi="Times New Roman" w:cs="Times New Roman"/>
          <w:sz w:val="24"/>
          <w:szCs w:val="24"/>
        </w:rPr>
        <w:t>at</w:t>
      </w:r>
      <w:r w:rsidRPr="006F5C33">
        <w:rPr>
          <w:rFonts w:ascii="Times New Roman" w:hAnsi="Times New Roman" w:cs="Times New Roman"/>
          <w:sz w:val="24"/>
          <w:szCs w:val="24"/>
        </w:rPr>
        <w:t xml:space="preserve"> the United Counties Showground, C</w:t>
      </w:r>
      <w:r>
        <w:rPr>
          <w:rFonts w:ascii="Times New Roman" w:hAnsi="Times New Roman" w:cs="Times New Roman"/>
          <w:sz w:val="24"/>
          <w:szCs w:val="24"/>
        </w:rPr>
        <w:t xml:space="preserve">armarthen, SA33 5DR.  The showground is a </w:t>
      </w:r>
      <w:proofErr w:type="gramStart"/>
      <w:r>
        <w:rPr>
          <w:rFonts w:ascii="Times New Roman" w:hAnsi="Times New Roman" w:cs="Times New Roman"/>
          <w:sz w:val="24"/>
          <w:szCs w:val="24"/>
        </w:rPr>
        <w:t>purpose built</w:t>
      </w:r>
      <w:proofErr w:type="gramEnd"/>
      <w:r>
        <w:rPr>
          <w:rFonts w:ascii="Times New Roman" w:hAnsi="Times New Roman" w:cs="Times New Roman"/>
          <w:sz w:val="24"/>
          <w:szCs w:val="24"/>
        </w:rPr>
        <w:t xml:space="preserve"> site and is situated </w:t>
      </w:r>
      <w:r w:rsidR="00E70F62">
        <w:rPr>
          <w:rFonts w:ascii="Times New Roman" w:hAnsi="Times New Roman" w:cs="Times New Roman"/>
          <w:sz w:val="24"/>
          <w:szCs w:val="24"/>
        </w:rPr>
        <w:t>abutting</w:t>
      </w:r>
      <w:r>
        <w:rPr>
          <w:rFonts w:ascii="Times New Roman" w:hAnsi="Times New Roman" w:cs="Times New Roman"/>
          <w:sz w:val="24"/>
          <w:szCs w:val="24"/>
        </w:rPr>
        <w:t xml:space="preserve"> the A40 dual carriageway between Carmarthen and St Clears – on your </w:t>
      </w:r>
      <w:proofErr w:type="gramStart"/>
      <w:r>
        <w:rPr>
          <w:rFonts w:ascii="Times New Roman" w:hAnsi="Times New Roman" w:cs="Times New Roman"/>
          <w:sz w:val="24"/>
          <w:szCs w:val="24"/>
        </w:rPr>
        <w:t>left hand</w:t>
      </w:r>
      <w:proofErr w:type="gramEnd"/>
      <w:r>
        <w:rPr>
          <w:rFonts w:ascii="Times New Roman" w:hAnsi="Times New Roman" w:cs="Times New Roman"/>
          <w:sz w:val="24"/>
          <w:szCs w:val="24"/>
        </w:rPr>
        <w:t xml:space="preserve"> side as you leave Carmarthen. And on your right as you approach Carmarthen</w:t>
      </w:r>
      <w:r w:rsidR="00546054">
        <w:rPr>
          <w:rFonts w:ascii="Times New Roman" w:hAnsi="Times New Roman" w:cs="Times New Roman"/>
          <w:sz w:val="24"/>
          <w:szCs w:val="24"/>
        </w:rPr>
        <w:t xml:space="preserve"> from St. Clears</w:t>
      </w:r>
      <w:r>
        <w:rPr>
          <w:rFonts w:ascii="Times New Roman" w:hAnsi="Times New Roman" w:cs="Times New Roman"/>
          <w:sz w:val="24"/>
          <w:szCs w:val="24"/>
        </w:rPr>
        <w:t>.   The Show</w:t>
      </w:r>
      <w:r w:rsidR="00546054">
        <w:rPr>
          <w:rFonts w:ascii="Times New Roman" w:hAnsi="Times New Roman" w:cs="Times New Roman"/>
          <w:sz w:val="24"/>
          <w:szCs w:val="24"/>
        </w:rPr>
        <w:t xml:space="preserve"> </w:t>
      </w:r>
      <w:r>
        <w:rPr>
          <w:rFonts w:ascii="Times New Roman" w:hAnsi="Times New Roman" w:cs="Times New Roman"/>
          <w:sz w:val="24"/>
          <w:szCs w:val="24"/>
        </w:rPr>
        <w:t xml:space="preserve">field is </w:t>
      </w:r>
      <w:r w:rsidR="00546054">
        <w:rPr>
          <w:rFonts w:ascii="Times New Roman" w:hAnsi="Times New Roman" w:cs="Times New Roman"/>
          <w:sz w:val="24"/>
          <w:szCs w:val="24"/>
        </w:rPr>
        <w:t>well signposted in both directions.</w:t>
      </w:r>
    </w:p>
    <w:p w14:paraId="6AF07C84" w14:textId="77777777" w:rsidR="006F5C33" w:rsidRDefault="006F5C33" w:rsidP="006F5C33">
      <w:pPr>
        <w:jc w:val="left"/>
        <w:rPr>
          <w:rFonts w:ascii="Times New Roman" w:hAnsi="Times New Roman" w:cs="Times New Roman"/>
          <w:sz w:val="24"/>
          <w:szCs w:val="24"/>
        </w:rPr>
      </w:pPr>
    </w:p>
    <w:p w14:paraId="26E5C805" w14:textId="77777777" w:rsidR="00546054" w:rsidRDefault="006F5C33" w:rsidP="006F5C33">
      <w:pPr>
        <w:jc w:val="left"/>
        <w:rPr>
          <w:rFonts w:ascii="Times New Roman" w:hAnsi="Times New Roman" w:cs="Times New Roman"/>
          <w:sz w:val="24"/>
          <w:szCs w:val="24"/>
        </w:rPr>
      </w:pPr>
      <w:r>
        <w:rPr>
          <w:rFonts w:ascii="Times New Roman" w:hAnsi="Times New Roman" w:cs="Times New Roman"/>
          <w:sz w:val="24"/>
          <w:szCs w:val="24"/>
        </w:rPr>
        <w:t xml:space="preserve">We would very much like to invite you to our show day and to our </w:t>
      </w:r>
      <w:r w:rsidR="002418A2">
        <w:rPr>
          <w:rFonts w:ascii="Times New Roman" w:hAnsi="Times New Roman" w:cs="Times New Roman"/>
          <w:sz w:val="24"/>
          <w:szCs w:val="24"/>
        </w:rPr>
        <w:t>Trade Stand</w:t>
      </w:r>
      <w:r>
        <w:rPr>
          <w:rFonts w:ascii="Times New Roman" w:hAnsi="Times New Roman" w:cs="Times New Roman"/>
          <w:sz w:val="24"/>
          <w:szCs w:val="24"/>
        </w:rPr>
        <w:t xml:space="preserve"> Section, which wi</w:t>
      </w:r>
      <w:r w:rsidR="00546054">
        <w:rPr>
          <w:rFonts w:ascii="Times New Roman" w:hAnsi="Times New Roman" w:cs="Times New Roman"/>
          <w:sz w:val="24"/>
          <w:szCs w:val="24"/>
        </w:rPr>
        <w:t>l</w:t>
      </w:r>
      <w:r>
        <w:rPr>
          <w:rFonts w:ascii="Times New Roman" w:hAnsi="Times New Roman" w:cs="Times New Roman"/>
          <w:sz w:val="24"/>
          <w:szCs w:val="24"/>
        </w:rPr>
        <w:t xml:space="preserve">l be held undercover </w:t>
      </w:r>
      <w:r w:rsidR="00546054">
        <w:rPr>
          <w:rFonts w:ascii="Times New Roman" w:hAnsi="Times New Roman" w:cs="Times New Roman"/>
          <w:sz w:val="24"/>
          <w:szCs w:val="24"/>
        </w:rPr>
        <w:t>in one of two buildings situated on the showground.  Tables will be provided.</w:t>
      </w:r>
    </w:p>
    <w:p w14:paraId="5837293A" w14:textId="77777777" w:rsidR="00546054" w:rsidRDefault="00546054" w:rsidP="006F5C33">
      <w:pPr>
        <w:jc w:val="left"/>
        <w:rPr>
          <w:rFonts w:ascii="Times New Roman" w:hAnsi="Times New Roman" w:cs="Times New Roman"/>
          <w:sz w:val="24"/>
          <w:szCs w:val="24"/>
        </w:rPr>
      </w:pPr>
    </w:p>
    <w:p w14:paraId="573585DD" w14:textId="14FE5C89" w:rsidR="00546054" w:rsidRPr="00442B8B" w:rsidRDefault="00733FC2" w:rsidP="006F5C33">
      <w:pPr>
        <w:jc w:val="left"/>
        <w:rPr>
          <w:rFonts w:ascii="Times New Roman" w:hAnsi="Times New Roman" w:cs="Times New Roman"/>
          <w:b/>
          <w:color w:val="FF0000"/>
          <w:sz w:val="28"/>
          <w:szCs w:val="28"/>
        </w:rPr>
      </w:pPr>
      <w:r>
        <w:rPr>
          <w:rFonts w:ascii="Times New Roman" w:hAnsi="Times New Roman" w:cs="Times New Roman"/>
          <w:b/>
          <w:color w:val="FF0000"/>
          <w:sz w:val="28"/>
          <w:szCs w:val="28"/>
        </w:rPr>
        <w:t>Cost of a stall at the</w:t>
      </w:r>
      <w:r w:rsidR="00546054" w:rsidRPr="00442B8B">
        <w:rPr>
          <w:rFonts w:ascii="Times New Roman" w:hAnsi="Times New Roman" w:cs="Times New Roman"/>
          <w:b/>
          <w:color w:val="FF0000"/>
          <w:sz w:val="28"/>
          <w:szCs w:val="28"/>
        </w:rPr>
        <w:t xml:space="preserve"> show will be </w:t>
      </w:r>
      <w:r w:rsidR="007059AC" w:rsidRPr="00442B8B">
        <w:rPr>
          <w:rFonts w:ascii="Times New Roman" w:hAnsi="Times New Roman" w:cs="Times New Roman"/>
          <w:b/>
          <w:color w:val="FF0000"/>
          <w:sz w:val="28"/>
          <w:szCs w:val="28"/>
        </w:rPr>
        <w:t>£25.0</w:t>
      </w:r>
      <w:r w:rsidR="004029C1" w:rsidRPr="00442B8B">
        <w:rPr>
          <w:rFonts w:ascii="Times New Roman" w:hAnsi="Times New Roman" w:cs="Times New Roman"/>
          <w:b/>
          <w:color w:val="FF0000"/>
          <w:sz w:val="28"/>
          <w:szCs w:val="28"/>
        </w:rPr>
        <w:t>0</w:t>
      </w:r>
      <w:r w:rsidR="00442B8B" w:rsidRPr="00442B8B">
        <w:rPr>
          <w:rFonts w:ascii="Times New Roman" w:hAnsi="Times New Roman" w:cs="Times New Roman"/>
          <w:b/>
          <w:color w:val="FF0000"/>
          <w:sz w:val="28"/>
          <w:szCs w:val="28"/>
        </w:rPr>
        <w:t xml:space="preserve"> standard 20</w:t>
      </w:r>
      <w:r w:rsidR="007059AC" w:rsidRPr="00442B8B">
        <w:rPr>
          <w:rFonts w:ascii="Times New Roman" w:hAnsi="Times New Roman" w:cs="Times New Roman"/>
          <w:b/>
          <w:color w:val="FF0000"/>
          <w:sz w:val="28"/>
          <w:szCs w:val="28"/>
        </w:rPr>
        <w:t xml:space="preserve">ft stand extra footage @ £1.00 per foot thereafter </w:t>
      </w:r>
    </w:p>
    <w:p w14:paraId="3B5D496D" w14:textId="77777777" w:rsidR="00546054" w:rsidRDefault="00546054" w:rsidP="006F5C33">
      <w:pPr>
        <w:jc w:val="left"/>
        <w:rPr>
          <w:rFonts w:ascii="Times New Roman" w:hAnsi="Times New Roman" w:cs="Times New Roman"/>
          <w:sz w:val="24"/>
          <w:szCs w:val="24"/>
        </w:rPr>
      </w:pPr>
    </w:p>
    <w:p w14:paraId="52C8A059" w14:textId="77777777" w:rsidR="00DE6B74" w:rsidRDefault="00546054" w:rsidP="00702D27">
      <w:pPr>
        <w:jc w:val="left"/>
        <w:rPr>
          <w:rFonts w:ascii="Times New Roman" w:hAnsi="Times New Roman" w:cs="Times New Roman"/>
          <w:sz w:val="24"/>
          <w:szCs w:val="24"/>
        </w:rPr>
      </w:pPr>
      <w:r>
        <w:rPr>
          <w:rFonts w:ascii="Times New Roman" w:hAnsi="Times New Roman" w:cs="Times New Roman"/>
          <w:sz w:val="24"/>
          <w:szCs w:val="24"/>
        </w:rPr>
        <w:t xml:space="preserve">If you are interested in bringing a </w:t>
      </w:r>
      <w:r w:rsidR="002418A2">
        <w:rPr>
          <w:rFonts w:ascii="Times New Roman" w:hAnsi="Times New Roman" w:cs="Times New Roman"/>
          <w:sz w:val="24"/>
          <w:szCs w:val="24"/>
        </w:rPr>
        <w:t>Trade Stand</w:t>
      </w:r>
      <w:r>
        <w:rPr>
          <w:rFonts w:ascii="Times New Roman" w:hAnsi="Times New Roman" w:cs="Times New Roman"/>
          <w:sz w:val="24"/>
          <w:szCs w:val="24"/>
        </w:rPr>
        <w:t xml:space="preserve"> to the </w:t>
      </w:r>
      <w:proofErr w:type="gramStart"/>
      <w:r>
        <w:rPr>
          <w:rFonts w:ascii="Times New Roman" w:hAnsi="Times New Roman" w:cs="Times New Roman"/>
          <w:sz w:val="24"/>
          <w:szCs w:val="24"/>
        </w:rPr>
        <w:t>show</w:t>
      </w:r>
      <w:proofErr w:type="gramEnd"/>
      <w:r>
        <w:rPr>
          <w:rFonts w:ascii="Times New Roman" w:hAnsi="Times New Roman" w:cs="Times New Roman"/>
          <w:sz w:val="24"/>
          <w:szCs w:val="24"/>
        </w:rPr>
        <w:t xml:space="preserve"> please fill in the </w:t>
      </w:r>
      <w:proofErr w:type="gramStart"/>
      <w:r>
        <w:rPr>
          <w:rFonts w:ascii="Times New Roman" w:hAnsi="Times New Roman" w:cs="Times New Roman"/>
          <w:sz w:val="24"/>
          <w:szCs w:val="24"/>
        </w:rPr>
        <w:t>following, and</w:t>
      </w:r>
      <w:proofErr w:type="gramEnd"/>
      <w:r>
        <w:rPr>
          <w:rFonts w:ascii="Times New Roman" w:hAnsi="Times New Roman" w:cs="Times New Roman"/>
          <w:sz w:val="24"/>
          <w:szCs w:val="24"/>
        </w:rPr>
        <w:t xml:space="preserve"> complete the enclosed Health &amp; Safety declaration and include payment</w:t>
      </w:r>
      <w:r w:rsidR="00DE6B74">
        <w:rPr>
          <w:rFonts w:ascii="Times New Roman" w:hAnsi="Times New Roman" w:cs="Times New Roman"/>
          <w:sz w:val="24"/>
          <w:szCs w:val="24"/>
        </w:rPr>
        <w:t>.</w:t>
      </w:r>
    </w:p>
    <w:p w14:paraId="70389E65" w14:textId="77777777" w:rsidR="00DE6B74" w:rsidRPr="00E602F7" w:rsidRDefault="00DE6B74" w:rsidP="00DE6B74">
      <w:pPr>
        <w:pStyle w:val="NormalWeb"/>
        <w:rPr>
          <w:color w:val="000000"/>
        </w:rPr>
      </w:pPr>
      <w:r w:rsidRPr="00E602F7">
        <w:rPr>
          <w:rStyle w:val="Strong"/>
          <w:color w:val="EA3223"/>
        </w:rPr>
        <w:t>Payments can be made via BACS or by CHEQUE</w:t>
      </w:r>
      <w:r w:rsidRPr="00E602F7">
        <w:rPr>
          <w:color w:val="321F70"/>
        </w:rPr>
        <w:t> - </w:t>
      </w:r>
      <w:r w:rsidRPr="00E602F7">
        <w:rPr>
          <w:color w:val="001AF5"/>
        </w:rPr>
        <w:t xml:space="preserve">details </w:t>
      </w:r>
      <w:proofErr w:type="gramStart"/>
      <w:r w:rsidRPr="00E602F7">
        <w:rPr>
          <w:color w:val="001AF5"/>
        </w:rPr>
        <w:t>below</w:t>
      </w:r>
      <w:r w:rsidRPr="00E602F7">
        <w:rPr>
          <w:color w:val="321F70"/>
        </w:rPr>
        <w:t>:-</w:t>
      </w:r>
      <w:proofErr w:type="gramEnd"/>
    </w:p>
    <w:p w14:paraId="47217124" w14:textId="77777777" w:rsidR="00DE6B74" w:rsidRPr="00E602F7" w:rsidRDefault="00DE6B74" w:rsidP="00DE6B74">
      <w:pPr>
        <w:pStyle w:val="NormalWeb"/>
        <w:rPr>
          <w:color w:val="000000"/>
        </w:rPr>
      </w:pPr>
      <w:r w:rsidRPr="00E602F7">
        <w:rPr>
          <w:rStyle w:val="Strong"/>
          <w:color w:val="EA3223"/>
        </w:rPr>
        <w:t>BACS</w:t>
      </w:r>
      <w:r w:rsidRPr="00E602F7">
        <w:rPr>
          <w:color w:val="000000"/>
        </w:rPr>
        <w:br/>
      </w:r>
      <w:r w:rsidRPr="00E602F7">
        <w:rPr>
          <w:color w:val="001AF5"/>
        </w:rPr>
        <w:t xml:space="preserve">Account </w:t>
      </w:r>
      <w:proofErr w:type="gramStart"/>
      <w:r w:rsidRPr="00E602F7">
        <w:rPr>
          <w:color w:val="001AF5"/>
        </w:rPr>
        <w:t>Name :</w:t>
      </w:r>
      <w:proofErr w:type="gramEnd"/>
      <w:r w:rsidRPr="00E602F7">
        <w:rPr>
          <w:color w:val="001AF5"/>
        </w:rPr>
        <w:t xml:space="preserve"> St Clears YFC Show Account</w:t>
      </w:r>
      <w:r w:rsidRPr="00E602F7">
        <w:rPr>
          <w:color w:val="000000"/>
        </w:rPr>
        <w:br/>
      </w:r>
      <w:proofErr w:type="spellStart"/>
      <w:r w:rsidRPr="00E602F7">
        <w:rPr>
          <w:color w:val="001AF5"/>
        </w:rPr>
        <w:t>Account</w:t>
      </w:r>
      <w:proofErr w:type="spellEnd"/>
      <w:r w:rsidRPr="00E602F7">
        <w:rPr>
          <w:color w:val="001AF5"/>
        </w:rPr>
        <w:t xml:space="preserve"> </w:t>
      </w:r>
      <w:proofErr w:type="gramStart"/>
      <w:r w:rsidRPr="00E602F7">
        <w:rPr>
          <w:color w:val="001AF5"/>
        </w:rPr>
        <w:t>Number :</w:t>
      </w:r>
      <w:proofErr w:type="gramEnd"/>
      <w:r w:rsidRPr="00E602F7">
        <w:rPr>
          <w:color w:val="001AF5"/>
        </w:rPr>
        <w:t xml:space="preserve"> 03905349</w:t>
      </w:r>
      <w:r w:rsidRPr="00E602F7">
        <w:rPr>
          <w:color w:val="000000"/>
        </w:rPr>
        <w:br/>
      </w:r>
      <w:r w:rsidRPr="00E602F7">
        <w:rPr>
          <w:color w:val="001AF5"/>
        </w:rPr>
        <w:t xml:space="preserve">Sort </w:t>
      </w:r>
      <w:proofErr w:type="gramStart"/>
      <w:r w:rsidRPr="00E602F7">
        <w:rPr>
          <w:color w:val="001AF5"/>
        </w:rPr>
        <w:t>Code :</w:t>
      </w:r>
      <w:proofErr w:type="gramEnd"/>
      <w:r w:rsidRPr="00E602F7">
        <w:rPr>
          <w:color w:val="001AF5"/>
        </w:rPr>
        <w:t xml:space="preserve"> 56-00-42</w:t>
      </w:r>
      <w:r w:rsidRPr="00E602F7">
        <w:rPr>
          <w:color w:val="000000"/>
        </w:rPr>
        <w:br/>
      </w:r>
      <w:r w:rsidRPr="00E602F7">
        <w:rPr>
          <w:rStyle w:val="Strong"/>
          <w:color w:val="EA3223"/>
        </w:rPr>
        <w:t>Please ensure that your company name is listed with BACS payments so that we can cross reference payment against your application form</w:t>
      </w:r>
      <w:r w:rsidRPr="00E602F7">
        <w:rPr>
          <w:color w:val="321F70"/>
        </w:rPr>
        <w:t>. Thank you.</w:t>
      </w:r>
    </w:p>
    <w:p w14:paraId="68FE5402" w14:textId="77777777" w:rsidR="00DE6B74" w:rsidRPr="00E602F7" w:rsidRDefault="00DE6B74" w:rsidP="00DE6B74">
      <w:pPr>
        <w:pStyle w:val="NormalWeb"/>
        <w:rPr>
          <w:color w:val="000000"/>
        </w:rPr>
      </w:pPr>
      <w:r w:rsidRPr="00E602F7">
        <w:rPr>
          <w:rStyle w:val="Strong"/>
          <w:color w:val="EA3223"/>
        </w:rPr>
        <w:t>CHEQUES</w:t>
      </w:r>
      <w:r w:rsidRPr="00E602F7">
        <w:rPr>
          <w:color w:val="000000"/>
        </w:rPr>
        <w:br/>
      </w:r>
      <w:proofErr w:type="spellStart"/>
      <w:r w:rsidRPr="00E602F7">
        <w:rPr>
          <w:color w:val="001AF5"/>
        </w:rPr>
        <w:t>Cheques</w:t>
      </w:r>
      <w:proofErr w:type="spellEnd"/>
      <w:r w:rsidRPr="00E602F7">
        <w:rPr>
          <w:color w:val="001AF5"/>
        </w:rPr>
        <w:t xml:space="preserve"> should be made payable </w:t>
      </w:r>
      <w:proofErr w:type="gramStart"/>
      <w:r w:rsidRPr="00E602F7">
        <w:rPr>
          <w:color w:val="001AF5"/>
        </w:rPr>
        <w:t>to :</w:t>
      </w:r>
      <w:proofErr w:type="gramEnd"/>
      <w:r w:rsidRPr="00E602F7">
        <w:rPr>
          <w:color w:val="001AF5"/>
        </w:rPr>
        <w:t xml:space="preserve"> St Clears YFC Agricultural Show</w:t>
      </w:r>
    </w:p>
    <w:p w14:paraId="7FE9BA12" w14:textId="3E6C252B" w:rsidR="00DE6B74" w:rsidRPr="00E602F7" w:rsidRDefault="00DE6B74" w:rsidP="00DE6B74">
      <w:pPr>
        <w:pStyle w:val="NormalWeb"/>
        <w:rPr>
          <w:color w:val="000000"/>
        </w:rPr>
      </w:pPr>
      <w:r w:rsidRPr="00E602F7">
        <w:rPr>
          <w:color w:val="001AF5"/>
        </w:rPr>
        <w:t xml:space="preserve">Please return to Trade Stand </w:t>
      </w:r>
      <w:proofErr w:type="gramStart"/>
      <w:r w:rsidRPr="00E602F7">
        <w:rPr>
          <w:color w:val="001AF5"/>
        </w:rPr>
        <w:t>Secretary:-</w:t>
      </w:r>
      <w:proofErr w:type="gramEnd"/>
      <w:r w:rsidRPr="00E602F7">
        <w:rPr>
          <w:color w:val="000000"/>
        </w:rPr>
        <w:br/>
      </w:r>
      <w:r w:rsidRPr="00E602F7">
        <w:rPr>
          <w:color w:val="001AF5"/>
        </w:rPr>
        <w:t>ELEANOR PHILLIPS, BRYNTEG, LLANGYNOG, CARMARTHEN Tel: 07527879078</w:t>
      </w:r>
      <w:r w:rsidRPr="00E602F7">
        <w:rPr>
          <w:color w:val="000000"/>
        </w:rPr>
        <w:br/>
      </w:r>
      <w:r w:rsidRPr="00E602F7">
        <w:rPr>
          <w:color w:val="001AF5"/>
        </w:rPr>
        <w:t>Email: eleanorphillips@hotmail.co.uk</w:t>
      </w:r>
    </w:p>
    <w:p w14:paraId="04D6A1C9" w14:textId="34362789" w:rsidR="00702D27" w:rsidRDefault="00DE6B74" w:rsidP="00DE6B74">
      <w:pPr>
        <w:jc w:val="left"/>
        <w:rPr>
          <w:rFonts w:ascii="Times New Roman" w:hAnsi="Times New Roman" w:cs="Times New Roman"/>
          <w:b/>
          <w:sz w:val="28"/>
          <w:szCs w:val="28"/>
        </w:rPr>
      </w:pPr>
      <w:r w:rsidRPr="00E602F7">
        <w:rPr>
          <w:rStyle w:val="Strong"/>
          <w:rFonts w:ascii="Times New Roman" w:hAnsi="Times New Roman" w:cs="Times New Roman"/>
          <w:color w:val="EA3223"/>
          <w:sz w:val="24"/>
          <w:szCs w:val="24"/>
        </w:rPr>
        <w:t>Your place will be confirmed once we have received full payment. Thank you for your support.</w:t>
      </w:r>
      <w:r w:rsidR="00546054">
        <w:rPr>
          <w:rFonts w:ascii="Times New Roman" w:hAnsi="Times New Roman" w:cs="Times New Roman"/>
          <w:sz w:val="24"/>
          <w:szCs w:val="24"/>
        </w:rPr>
        <w:t xml:space="preserve"> </w:t>
      </w:r>
      <w:r w:rsidR="009F5582">
        <w:rPr>
          <w:rFonts w:ascii="Times New Roman" w:hAnsi="Times New Roman" w:cs="Times New Roman"/>
          <w:b/>
          <w:sz w:val="28"/>
          <w:szCs w:val="28"/>
        </w:rPr>
        <w:t xml:space="preserve"> </w:t>
      </w:r>
    </w:p>
    <w:p w14:paraId="39093E90" w14:textId="77777777" w:rsidR="00546054" w:rsidRDefault="00546054" w:rsidP="006F5C33">
      <w:pPr>
        <w:jc w:val="left"/>
        <w:rPr>
          <w:rFonts w:ascii="Times New Roman" w:hAnsi="Times New Roman" w:cs="Times New Roman"/>
          <w:sz w:val="24"/>
          <w:szCs w:val="24"/>
        </w:rPr>
      </w:pPr>
    </w:p>
    <w:p w14:paraId="32B1EA0A" w14:textId="77777777" w:rsidR="00546054" w:rsidRDefault="00546054" w:rsidP="006F5C33">
      <w:pPr>
        <w:jc w:val="left"/>
        <w:rPr>
          <w:rFonts w:ascii="Times New Roman" w:hAnsi="Times New Roman" w:cs="Times New Roman"/>
          <w:sz w:val="24"/>
          <w:szCs w:val="24"/>
        </w:rPr>
      </w:pPr>
      <w:r>
        <w:rPr>
          <w:rFonts w:ascii="Times New Roman" w:hAnsi="Times New Roman" w:cs="Times New Roman"/>
          <w:sz w:val="24"/>
          <w:szCs w:val="24"/>
        </w:rPr>
        <w:t xml:space="preserve">Exhibitors must comply with the Show’s Health and Safety </w:t>
      </w:r>
      <w:proofErr w:type="gramStart"/>
      <w:r>
        <w:rPr>
          <w:rFonts w:ascii="Times New Roman" w:hAnsi="Times New Roman" w:cs="Times New Roman"/>
          <w:sz w:val="24"/>
          <w:szCs w:val="24"/>
        </w:rPr>
        <w:t>Regulations,</w:t>
      </w:r>
      <w:proofErr w:type="gramEnd"/>
      <w:r>
        <w:rPr>
          <w:rFonts w:ascii="Times New Roman" w:hAnsi="Times New Roman" w:cs="Times New Roman"/>
          <w:sz w:val="24"/>
          <w:szCs w:val="24"/>
        </w:rPr>
        <w:t xml:space="preserve"> Food &amp; Health Regulations and all stall holders are responsible for the outcome from the sale of their own products.</w:t>
      </w:r>
    </w:p>
    <w:p w14:paraId="6E6C3F4C" w14:textId="77777777" w:rsidR="00546054" w:rsidRDefault="00546054" w:rsidP="006F5C33">
      <w:pPr>
        <w:jc w:val="left"/>
        <w:rPr>
          <w:rFonts w:ascii="Times New Roman" w:hAnsi="Times New Roman" w:cs="Times New Roman"/>
          <w:sz w:val="24"/>
          <w:szCs w:val="24"/>
        </w:rPr>
      </w:pPr>
    </w:p>
    <w:p w14:paraId="49C53341" w14:textId="77777777" w:rsidR="00546054" w:rsidRDefault="00546054" w:rsidP="006F5C33">
      <w:pPr>
        <w:jc w:val="left"/>
        <w:rPr>
          <w:rFonts w:ascii="Times New Roman" w:hAnsi="Times New Roman" w:cs="Times New Roman"/>
          <w:sz w:val="24"/>
          <w:szCs w:val="24"/>
        </w:rPr>
      </w:pPr>
      <w:r>
        <w:rPr>
          <w:rFonts w:ascii="Times New Roman" w:hAnsi="Times New Roman" w:cs="Times New Roman"/>
          <w:sz w:val="24"/>
          <w:szCs w:val="24"/>
        </w:rPr>
        <w:t xml:space="preserve">The Show has a website </w:t>
      </w:r>
      <w:hyperlink r:id="rId9" w:history="1">
        <w:r w:rsidRPr="0094049E">
          <w:rPr>
            <w:rStyle w:val="Hyperlink"/>
            <w:rFonts w:ascii="Times New Roman" w:hAnsi="Times New Roman" w:cs="Times New Roman"/>
            <w:sz w:val="24"/>
            <w:szCs w:val="24"/>
          </w:rPr>
          <w:t>www.stclearsyfcshow.co.uk</w:t>
        </w:r>
      </w:hyperlink>
    </w:p>
    <w:p w14:paraId="2D4C2D24" w14:textId="77777777" w:rsidR="00546054" w:rsidRDefault="00546054" w:rsidP="006F5C33">
      <w:pPr>
        <w:jc w:val="left"/>
        <w:rPr>
          <w:rFonts w:ascii="Times New Roman" w:hAnsi="Times New Roman" w:cs="Times New Roman"/>
          <w:sz w:val="24"/>
          <w:szCs w:val="24"/>
        </w:rPr>
      </w:pPr>
    </w:p>
    <w:p w14:paraId="7A482D61" w14:textId="7D258171" w:rsidR="00DE6B74" w:rsidRDefault="00DE6B74">
      <w:pPr>
        <w:rPr>
          <w:rFonts w:ascii="Times New Roman" w:hAnsi="Times New Roman" w:cs="Times New Roman"/>
          <w:b/>
          <w:sz w:val="32"/>
          <w:szCs w:val="32"/>
        </w:rPr>
      </w:pPr>
    </w:p>
    <w:p w14:paraId="6E27981D" w14:textId="1C977AA1" w:rsidR="000E6971" w:rsidRPr="007D2E12" w:rsidRDefault="000E6971" w:rsidP="000E6971">
      <w:pPr>
        <w:jc w:val="center"/>
        <w:rPr>
          <w:rFonts w:ascii="Times New Roman" w:hAnsi="Times New Roman" w:cs="Times New Roman"/>
          <w:b/>
          <w:sz w:val="32"/>
          <w:szCs w:val="32"/>
        </w:rPr>
      </w:pPr>
      <w:r w:rsidRPr="007D2E12">
        <w:rPr>
          <w:rFonts w:ascii="Times New Roman" w:hAnsi="Times New Roman" w:cs="Times New Roman"/>
          <w:b/>
          <w:sz w:val="32"/>
          <w:szCs w:val="32"/>
        </w:rPr>
        <w:lastRenderedPageBreak/>
        <w:t xml:space="preserve"> ST CLEARS YFC AGRICULTURAL SHOW</w:t>
      </w:r>
    </w:p>
    <w:p w14:paraId="000390AB" w14:textId="77777777" w:rsidR="000E6971" w:rsidRPr="007D2E12" w:rsidRDefault="000E6971" w:rsidP="000E6971">
      <w:pPr>
        <w:jc w:val="center"/>
        <w:rPr>
          <w:rFonts w:ascii="Times New Roman" w:hAnsi="Times New Roman" w:cs="Times New Roman"/>
          <w:b/>
          <w:sz w:val="32"/>
          <w:szCs w:val="32"/>
        </w:rPr>
      </w:pPr>
      <w:r w:rsidRPr="007D2E12">
        <w:rPr>
          <w:rFonts w:ascii="Times New Roman" w:hAnsi="Times New Roman" w:cs="Times New Roman"/>
          <w:b/>
          <w:sz w:val="32"/>
          <w:szCs w:val="32"/>
        </w:rPr>
        <w:t>UNITED COUNTIES SHOWGROUND, CARMARTHEN</w:t>
      </w:r>
    </w:p>
    <w:p w14:paraId="23D1949D" w14:textId="77777777" w:rsidR="000E6971" w:rsidRPr="007D2E12" w:rsidRDefault="000E6971" w:rsidP="000E6971">
      <w:pPr>
        <w:jc w:val="center"/>
        <w:rPr>
          <w:rFonts w:ascii="Times New Roman" w:hAnsi="Times New Roman" w:cs="Times New Roman"/>
          <w:b/>
        </w:rPr>
      </w:pPr>
    </w:p>
    <w:p w14:paraId="205A48B2" w14:textId="67F3465C" w:rsidR="000E6971" w:rsidRDefault="000E6971" w:rsidP="001947ED">
      <w:pPr>
        <w:jc w:val="center"/>
        <w:rPr>
          <w:rFonts w:ascii="Times New Roman" w:hAnsi="Times New Roman" w:cs="Times New Roman"/>
          <w:b/>
          <w:sz w:val="32"/>
          <w:szCs w:val="32"/>
        </w:rPr>
      </w:pPr>
    </w:p>
    <w:p w14:paraId="28976ECD" w14:textId="77777777" w:rsidR="001947ED" w:rsidRPr="001947ED" w:rsidRDefault="001947ED" w:rsidP="001947ED">
      <w:pPr>
        <w:jc w:val="center"/>
        <w:rPr>
          <w:rFonts w:ascii="Times New Roman" w:hAnsi="Times New Roman" w:cs="Times New Roman"/>
          <w:b/>
          <w:sz w:val="32"/>
          <w:szCs w:val="32"/>
        </w:rPr>
      </w:pPr>
    </w:p>
    <w:tbl>
      <w:tblPr>
        <w:tblStyle w:val="TableGrid"/>
        <w:tblW w:w="0" w:type="auto"/>
        <w:tblLook w:val="04A0" w:firstRow="1" w:lastRow="0" w:firstColumn="1" w:lastColumn="0" w:noHBand="0" w:noVBand="1"/>
      </w:tblPr>
      <w:tblGrid>
        <w:gridCol w:w="3538"/>
        <w:gridCol w:w="6901"/>
      </w:tblGrid>
      <w:tr w:rsidR="000E6971" w14:paraId="5F0B18D3" w14:textId="77777777" w:rsidTr="000E6971">
        <w:tc>
          <w:tcPr>
            <w:tcW w:w="3539" w:type="dxa"/>
          </w:tcPr>
          <w:p w14:paraId="42A3A523" w14:textId="77777777" w:rsidR="000E6971" w:rsidRPr="00A96586" w:rsidRDefault="000E6971" w:rsidP="00546054">
            <w:pPr>
              <w:jc w:val="left"/>
              <w:rPr>
                <w:rFonts w:ascii="Times New Roman" w:eastAsia="Malgun Gothic Semilight" w:hAnsi="Times New Roman" w:cs="Times New Roman"/>
                <w:b/>
                <w:sz w:val="24"/>
                <w:szCs w:val="24"/>
              </w:rPr>
            </w:pPr>
            <w:r w:rsidRPr="00A96586">
              <w:rPr>
                <w:rFonts w:ascii="Times New Roman" w:eastAsia="Malgun Gothic Semilight" w:hAnsi="Times New Roman" w:cs="Times New Roman"/>
                <w:b/>
                <w:sz w:val="24"/>
                <w:szCs w:val="24"/>
              </w:rPr>
              <w:t>I/We</w:t>
            </w:r>
          </w:p>
        </w:tc>
        <w:tc>
          <w:tcPr>
            <w:tcW w:w="6917" w:type="dxa"/>
          </w:tcPr>
          <w:p w14:paraId="1B030CB4" w14:textId="77777777" w:rsidR="000E6971" w:rsidRDefault="000E6971" w:rsidP="00546054">
            <w:pPr>
              <w:jc w:val="left"/>
              <w:rPr>
                <w:rFonts w:ascii="Malgun Gothic Semilight" w:eastAsia="Malgun Gothic Semilight" w:hAnsi="Malgun Gothic Semilight" w:cs="Malgun Gothic Semilight"/>
                <w:b/>
                <w:sz w:val="28"/>
                <w:szCs w:val="28"/>
              </w:rPr>
            </w:pPr>
          </w:p>
        </w:tc>
      </w:tr>
      <w:tr w:rsidR="000E6971" w14:paraId="45CA9320" w14:textId="77777777" w:rsidTr="000E6971">
        <w:tc>
          <w:tcPr>
            <w:tcW w:w="3539" w:type="dxa"/>
          </w:tcPr>
          <w:p w14:paraId="47C442C6" w14:textId="77777777" w:rsidR="000E6971" w:rsidRPr="00A96586" w:rsidRDefault="000E6971" w:rsidP="00546054">
            <w:pPr>
              <w:jc w:val="left"/>
              <w:rPr>
                <w:rFonts w:ascii="Times New Roman" w:eastAsia="Malgun Gothic Semilight" w:hAnsi="Times New Roman" w:cs="Times New Roman"/>
                <w:b/>
                <w:sz w:val="24"/>
                <w:szCs w:val="24"/>
              </w:rPr>
            </w:pPr>
            <w:r w:rsidRPr="00A96586">
              <w:rPr>
                <w:rFonts w:ascii="Times New Roman" w:eastAsia="Malgun Gothic Semilight" w:hAnsi="Times New Roman" w:cs="Times New Roman"/>
                <w:b/>
                <w:sz w:val="24"/>
                <w:szCs w:val="24"/>
              </w:rPr>
              <w:t>Address</w:t>
            </w:r>
          </w:p>
        </w:tc>
        <w:tc>
          <w:tcPr>
            <w:tcW w:w="6917" w:type="dxa"/>
          </w:tcPr>
          <w:p w14:paraId="4F4283E4" w14:textId="77777777" w:rsidR="000E6971" w:rsidRDefault="000E6971" w:rsidP="00546054">
            <w:pPr>
              <w:jc w:val="left"/>
              <w:rPr>
                <w:rFonts w:ascii="Malgun Gothic Semilight" w:eastAsia="Malgun Gothic Semilight" w:hAnsi="Malgun Gothic Semilight" w:cs="Malgun Gothic Semilight"/>
                <w:b/>
                <w:sz w:val="28"/>
                <w:szCs w:val="28"/>
              </w:rPr>
            </w:pPr>
          </w:p>
        </w:tc>
      </w:tr>
      <w:tr w:rsidR="000E6971" w14:paraId="56B526D3" w14:textId="77777777" w:rsidTr="000E6971">
        <w:tc>
          <w:tcPr>
            <w:tcW w:w="3539" w:type="dxa"/>
          </w:tcPr>
          <w:p w14:paraId="077B0F8A" w14:textId="77777777" w:rsidR="000E6971" w:rsidRPr="00A96586" w:rsidRDefault="000E6971" w:rsidP="00546054">
            <w:pPr>
              <w:jc w:val="left"/>
              <w:rPr>
                <w:rFonts w:ascii="Times New Roman" w:eastAsia="Malgun Gothic Semilight" w:hAnsi="Times New Roman" w:cs="Times New Roman"/>
                <w:b/>
                <w:sz w:val="24"/>
                <w:szCs w:val="24"/>
              </w:rPr>
            </w:pPr>
            <w:r w:rsidRPr="00A96586">
              <w:rPr>
                <w:rFonts w:ascii="Times New Roman" w:eastAsia="Malgun Gothic Semilight" w:hAnsi="Times New Roman" w:cs="Times New Roman"/>
                <w:b/>
                <w:sz w:val="24"/>
                <w:szCs w:val="24"/>
              </w:rPr>
              <w:t>Trading As</w:t>
            </w:r>
          </w:p>
        </w:tc>
        <w:tc>
          <w:tcPr>
            <w:tcW w:w="6917" w:type="dxa"/>
          </w:tcPr>
          <w:p w14:paraId="170FDD9A" w14:textId="77777777" w:rsidR="000E6971" w:rsidRDefault="000E6971" w:rsidP="00546054">
            <w:pPr>
              <w:jc w:val="left"/>
              <w:rPr>
                <w:rFonts w:ascii="Malgun Gothic Semilight" w:eastAsia="Malgun Gothic Semilight" w:hAnsi="Malgun Gothic Semilight" w:cs="Malgun Gothic Semilight"/>
                <w:b/>
                <w:sz w:val="28"/>
                <w:szCs w:val="28"/>
              </w:rPr>
            </w:pPr>
          </w:p>
        </w:tc>
      </w:tr>
      <w:tr w:rsidR="000E6971" w14:paraId="6FB09A56" w14:textId="77777777" w:rsidTr="000E6971">
        <w:tc>
          <w:tcPr>
            <w:tcW w:w="3539" w:type="dxa"/>
          </w:tcPr>
          <w:p w14:paraId="7E9F4A3C" w14:textId="77777777" w:rsidR="000E6971" w:rsidRPr="00A96586" w:rsidRDefault="000E6971" w:rsidP="00546054">
            <w:pPr>
              <w:jc w:val="left"/>
              <w:rPr>
                <w:rFonts w:ascii="Times New Roman" w:eastAsia="Malgun Gothic Semilight" w:hAnsi="Times New Roman" w:cs="Times New Roman"/>
                <w:b/>
                <w:sz w:val="24"/>
                <w:szCs w:val="24"/>
              </w:rPr>
            </w:pPr>
            <w:r w:rsidRPr="00A96586">
              <w:rPr>
                <w:rFonts w:ascii="Times New Roman" w:eastAsia="Malgun Gothic Semilight" w:hAnsi="Times New Roman" w:cs="Times New Roman"/>
                <w:b/>
                <w:sz w:val="24"/>
                <w:szCs w:val="24"/>
              </w:rPr>
              <w:t>Telephone Number</w:t>
            </w:r>
          </w:p>
        </w:tc>
        <w:tc>
          <w:tcPr>
            <w:tcW w:w="6917" w:type="dxa"/>
          </w:tcPr>
          <w:p w14:paraId="3FEFDAFB" w14:textId="77777777" w:rsidR="000E6971" w:rsidRDefault="000E6971" w:rsidP="00546054">
            <w:pPr>
              <w:jc w:val="left"/>
              <w:rPr>
                <w:rFonts w:ascii="Malgun Gothic Semilight" w:eastAsia="Malgun Gothic Semilight" w:hAnsi="Malgun Gothic Semilight" w:cs="Malgun Gothic Semilight"/>
                <w:b/>
                <w:sz w:val="28"/>
                <w:szCs w:val="28"/>
              </w:rPr>
            </w:pPr>
          </w:p>
        </w:tc>
      </w:tr>
      <w:tr w:rsidR="000E6971" w14:paraId="1A3790B8" w14:textId="77777777" w:rsidTr="000E6971">
        <w:tc>
          <w:tcPr>
            <w:tcW w:w="3539" w:type="dxa"/>
          </w:tcPr>
          <w:p w14:paraId="651DB633" w14:textId="77777777" w:rsidR="000E6971" w:rsidRPr="00A96586" w:rsidRDefault="000E6971" w:rsidP="00546054">
            <w:pPr>
              <w:jc w:val="left"/>
              <w:rPr>
                <w:rFonts w:ascii="Times New Roman" w:eastAsia="Malgun Gothic Semilight" w:hAnsi="Times New Roman" w:cs="Times New Roman"/>
                <w:b/>
                <w:sz w:val="24"/>
                <w:szCs w:val="24"/>
              </w:rPr>
            </w:pPr>
            <w:r w:rsidRPr="00A96586">
              <w:rPr>
                <w:rFonts w:ascii="Times New Roman" w:eastAsia="Malgun Gothic Semilight" w:hAnsi="Times New Roman" w:cs="Times New Roman"/>
                <w:b/>
                <w:sz w:val="24"/>
                <w:szCs w:val="24"/>
              </w:rPr>
              <w:t>Nature of Trade/Merchandise/Activity</w:t>
            </w:r>
          </w:p>
        </w:tc>
        <w:tc>
          <w:tcPr>
            <w:tcW w:w="6917" w:type="dxa"/>
          </w:tcPr>
          <w:p w14:paraId="3FE39E2A" w14:textId="77777777" w:rsidR="000E6971" w:rsidRPr="00A96586" w:rsidRDefault="000E6971" w:rsidP="00546054">
            <w:pPr>
              <w:jc w:val="left"/>
              <w:rPr>
                <w:rFonts w:ascii="Malgun Gothic Semilight" w:eastAsia="Malgun Gothic Semilight" w:hAnsi="Malgun Gothic Semilight" w:cs="Malgun Gothic Semilight"/>
                <w:b/>
                <w:sz w:val="24"/>
                <w:szCs w:val="24"/>
              </w:rPr>
            </w:pPr>
          </w:p>
        </w:tc>
      </w:tr>
    </w:tbl>
    <w:p w14:paraId="60B7A60E" w14:textId="77777777" w:rsidR="000E6971" w:rsidRPr="00A96586" w:rsidRDefault="000E6971" w:rsidP="00546054">
      <w:pPr>
        <w:jc w:val="left"/>
        <w:rPr>
          <w:rFonts w:ascii="Times New Roman" w:eastAsia="Malgun Gothic Semilight" w:hAnsi="Times New Roman" w:cs="Times New Roman"/>
          <w:sz w:val="18"/>
          <w:szCs w:val="18"/>
        </w:rPr>
      </w:pPr>
    </w:p>
    <w:p w14:paraId="006A3E4F" w14:textId="7C8FDA62" w:rsidR="002418A2" w:rsidRPr="007059AC" w:rsidRDefault="002418A2" w:rsidP="00546054">
      <w:pPr>
        <w:jc w:val="left"/>
        <w:rPr>
          <w:rFonts w:ascii="Malgun Gothic Semilight" w:eastAsia="Malgun Gothic Semilight" w:hAnsi="Malgun Gothic Semilight" w:cs="Malgun Gothic Semilight"/>
          <w:b/>
          <w:color w:val="FF0000"/>
          <w:sz w:val="24"/>
          <w:szCs w:val="24"/>
        </w:rPr>
      </w:pPr>
      <w:r w:rsidRPr="007059AC">
        <w:rPr>
          <w:rFonts w:ascii="Times New Roman" w:eastAsia="Malgun Gothic Semilight" w:hAnsi="Times New Roman" w:cs="Times New Roman"/>
          <w:b/>
          <w:color w:val="FF0000"/>
          <w:sz w:val="24"/>
          <w:szCs w:val="24"/>
        </w:rPr>
        <w:t>Hereby apply for and confirm the booking of a Trade Stand space at the St Clears YFC Agricultural Show to be held</w:t>
      </w:r>
      <w:r w:rsidR="00702D27">
        <w:rPr>
          <w:rFonts w:ascii="Times New Roman" w:eastAsia="Malgun Gothic Semilight" w:hAnsi="Times New Roman" w:cs="Times New Roman"/>
          <w:b/>
          <w:color w:val="FF0000"/>
          <w:sz w:val="24"/>
          <w:szCs w:val="24"/>
        </w:rPr>
        <w:t xml:space="preserve"> </w:t>
      </w:r>
      <w:r w:rsidRPr="007059AC">
        <w:rPr>
          <w:rFonts w:ascii="Times New Roman" w:eastAsia="Malgun Gothic Semilight" w:hAnsi="Times New Roman" w:cs="Times New Roman"/>
          <w:b/>
          <w:color w:val="FF0000"/>
          <w:sz w:val="24"/>
          <w:szCs w:val="24"/>
        </w:rPr>
        <w:t>at the United Counties Showground, Carmarthen</w:t>
      </w:r>
      <w:r w:rsidRPr="007059AC">
        <w:rPr>
          <w:rFonts w:ascii="Malgun Gothic Semilight" w:eastAsia="Malgun Gothic Semilight" w:hAnsi="Malgun Gothic Semilight" w:cs="Malgun Gothic Semilight"/>
          <w:b/>
          <w:color w:val="FF0000"/>
          <w:sz w:val="24"/>
          <w:szCs w:val="24"/>
        </w:rPr>
        <w:t xml:space="preserve">. </w:t>
      </w:r>
    </w:p>
    <w:p w14:paraId="06E4FA4D" w14:textId="77777777" w:rsidR="002418A2" w:rsidRPr="002418A2" w:rsidRDefault="002418A2" w:rsidP="00546054">
      <w:pPr>
        <w:jc w:val="left"/>
        <w:rPr>
          <w:rFonts w:ascii="Malgun Gothic Semilight" w:eastAsia="Malgun Gothic Semilight" w:hAnsi="Malgun Gothic Semilight" w:cs="Malgun Gothic Semilight"/>
          <w:b/>
          <w:sz w:val="18"/>
          <w:szCs w:val="18"/>
        </w:rPr>
      </w:pPr>
    </w:p>
    <w:tbl>
      <w:tblPr>
        <w:tblStyle w:val="TableGrid"/>
        <w:tblW w:w="0" w:type="auto"/>
        <w:shd w:val="clear" w:color="auto" w:fill="D9D9D9" w:themeFill="background1" w:themeFillShade="D9"/>
        <w:tblLook w:val="04A0" w:firstRow="1" w:lastRow="0" w:firstColumn="1" w:lastColumn="0" w:noHBand="0" w:noVBand="1"/>
      </w:tblPr>
      <w:tblGrid>
        <w:gridCol w:w="10439"/>
      </w:tblGrid>
      <w:tr w:rsidR="002418A2" w14:paraId="4EBB74E8" w14:textId="77777777" w:rsidTr="002418A2">
        <w:tc>
          <w:tcPr>
            <w:tcW w:w="10456" w:type="dxa"/>
            <w:shd w:val="clear" w:color="auto" w:fill="D9D9D9" w:themeFill="background1" w:themeFillShade="D9"/>
          </w:tcPr>
          <w:p w14:paraId="196305C9" w14:textId="6C29AE33" w:rsidR="002418A2" w:rsidRPr="00A96586" w:rsidRDefault="002418A2" w:rsidP="00AD2A8A">
            <w:pPr>
              <w:jc w:val="left"/>
              <w:rPr>
                <w:rFonts w:ascii="Malgun Gothic Semilight" w:eastAsia="Malgun Gothic Semilight" w:hAnsi="Malgun Gothic Semilight" w:cs="Malgun Gothic Semilight"/>
                <w:b/>
                <w:sz w:val="24"/>
                <w:szCs w:val="24"/>
              </w:rPr>
            </w:pPr>
            <w:r w:rsidRPr="00A96586">
              <w:rPr>
                <w:rFonts w:ascii="Malgun Gothic Semilight" w:eastAsia="Malgun Gothic Semilight" w:hAnsi="Malgun Gothic Semilight" w:cs="Malgun Gothic Semilight"/>
                <w:b/>
                <w:sz w:val="24"/>
                <w:szCs w:val="24"/>
              </w:rPr>
              <w:t>Nature of Trade/Merchandise/Activity</w:t>
            </w:r>
            <w:r w:rsidR="00AD2A8A">
              <w:rPr>
                <w:rFonts w:ascii="Malgun Gothic Semilight" w:eastAsia="Malgun Gothic Semilight" w:hAnsi="Malgun Gothic Semilight" w:cs="Malgun Gothic Semilight"/>
                <w:b/>
                <w:sz w:val="24"/>
                <w:szCs w:val="24"/>
              </w:rPr>
              <w:t>:</w:t>
            </w:r>
          </w:p>
          <w:p w14:paraId="1D0E756C" w14:textId="77777777" w:rsidR="002418A2" w:rsidRPr="00A96586" w:rsidRDefault="002418A2" w:rsidP="00546054">
            <w:pPr>
              <w:jc w:val="left"/>
              <w:rPr>
                <w:rFonts w:ascii="Malgun Gothic Semilight" w:eastAsia="Malgun Gothic Semilight" w:hAnsi="Malgun Gothic Semilight" w:cs="Malgun Gothic Semilight"/>
                <w:b/>
                <w:sz w:val="24"/>
                <w:szCs w:val="24"/>
              </w:rPr>
            </w:pPr>
          </w:p>
        </w:tc>
      </w:tr>
    </w:tbl>
    <w:p w14:paraId="0880C11D" w14:textId="28C8228D" w:rsidR="000E6971" w:rsidRDefault="00AD2A8A" w:rsidP="00546054">
      <w:pPr>
        <w:jc w:val="left"/>
        <w:rPr>
          <w:rFonts w:ascii="Malgun Gothic Semilight" w:eastAsia="Malgun Gothic Semilight" w:hAnsi="Malgun Gothic Semilight" w:cs="Malgun Gothic Semilight"/>
          <w:b/>
          <w:sz w:val="18"/>
          <w:szCs w:val="18"/>
        </w:rPr>
      </w:pPr>
      <w:r>
        <w:rPr>
          <w:rFonts w:ascii="Malgun Gothic Semilight" w:eastAsia="Malgun Gothic Semilight" w:hAnsi="Malgun Gothic Semilight" w:cs="Malgun Gothic Semilight"/>
          <w:b/>
          <w:noProof/>
          <w:sz w:val="18"/>
          <w:szCs w:val="18"/>
        </w:rPr>
        <mc:AlternateContent>
          <mc:Choice Requires="wps">
            <w:drawing>
              <wp:anchor distT="0" distB="0" distL="114300" distR="114300" simplePos="0" relativeHeight="251666432" behindDoc="0" locked="0" layoutInCell="1" allowOverlap="1" wp14:anchorId="20E2318C" wp14:editId="6D866BDB">
                <wp:simplePos x="0" y="0"/>
                <wp:positionH relativeFrom="column">
                  <wp:posOffset>4454525</wp:posOffset>
                </wp:positionH>
                <wp:positionV relativeFrom="paragraph">
                  <wp:posOffset>138430</wp:posOffset>
                </wp:positionV>
                <wp:extent cx="388620" cy="289560"/>
                <wp:effectExtent l="0" t="0" r="11430" b="15240"/>
                <wp:wrapNone/>
                <wp:docPr id="2059721692" name="Rectangle 1"/>
                <wp:cNvGraphicFramePr/>
                <a:graphic xmlns:a="http://schemas.openxmlformats.org/drawingml/2006/main">
                  <a:graphicData uri="http://schemas.microsoft.com/office/word/2010/wordprocessingShape">
                    <wps:wsp>
                      <wps:cNvSpPr/>
                      <wps:spPr>
                        <a:xfrm>
                          <a:off x="0" y="0"/>
                          <a:ext cx="388620" cy="2895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29F1B" id="Rectangle 1" o:spid="_x0000_s1026" style="position:absolute;margin-left:350.75pt;margin-top:10.9pt;width:30.6pt;height:22.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" fillcolor="#5b9bd5 [3204]" strokecolor="#091723 [484]" strokeweight="1pt"/>
            </w:pict>
          </mc:Fallback>
        </mc:AlternateContent>
      </w:r>
    </w:p>
    <w:p w14:paraId="6805AA0E" w14:textId="1CAF2766" w:rsidR="00DE6B74" w:rsidRDefault="00DE6B74" w:rsidP="00546054">
      <w:pPr>
        <w:jc w:val="left"/>
        <w:rPr>
          <w:rFonts w:ascii="Malgun Gothic Semilight" w:eastAsia="Malgun Gothic Semilight" w:hAnsi="Malgun Gothic Semilight" w:cs="Malgun Gothic Semilight"/>
          <w:b/>
          <w:sz w:val="18"/>
          <w:szCs w:val="18"/>
        </w:rPr>
      </w:pPr>
      <w:r>
        <w:rPr>
          <w:rFonts w:ascii="Malgun Gothic Semilight" w:eastAsia="Malgun Gothic Semilight" w:hAnsi="Malgun Gothic Semilight" w:cs="Malgun Gothic Semilight"/>
          <w:b/>
          <w:sz w:val="18"/>
          <w:szCs w:val="18"/>
        </w:rPr>
        <w:t>I declare that I have read, understood and accept the Show’s Health and Safety Policy</w:t>
      </w:r>
      <w:r w:rsidR="00AD2A8A">
        <w:rPr>
          <w:rFonts w:ascii="Malgun Gothic Semilight" w:eastAsia="Malgun Gothic Semilight" w:hAnsi="Malgun Gothic Semilight" w:cs="Malgun Gothic Semilight"/>
          <w:b/>
          <w:sz w:val="18"/>
          <w:szCs w:val="18"/>
        </w:rPr>
        <w:t xml:space="preserve">    </w:t>
      </w:r>
    </w:p>
    <w:p w14:paraId="0DA1F470" w14:textId="199ACBE4" w:rsidR="00AD2A8A" w:rsidRDefault="00AD2A8A" w:rsidP="00546054">
      <w:pPr>
        <w:jc w:val="left"/>
        <w:rPr>
          <w:rFonts w:ascii="Malgun Gothic Semilight" w:eastAsia="Malgun Gothic Semilight" w:hAnsi="Malgun Gothic Semilight" w:cs="Malgun Gothic Semilight"/>
          <w:b/>
          <w:sz w:val="18"/>
          <w:szCs w:val="18"/>
        </w:rPr>
      </w:pPr>
      <w:r>
        <w:rPr>
          <w:rFonts w:ascii="Malgun Gothic Semilight" w:eastAsia="Malgun Gothic Semilight" w:hAnsi="Malgun Gothic Semilight" w:cs="Malgun Gothic Semilight"/>
          <w:b/>
          <w:sz w:val="18"/>
          <w:szCs w:val="18"/>
        </w:rPr>
        <w:t>(Please tick the box.  We cannot accept your application if it hasn’t been ticked)</w:t>
      </w:r>
    </w:p>
    <w:p w14:paraId="46873600" w14:textId="77777777" w:rsidR="00AD2A8A" w:rsidRPr="00D96BB5" w:rsidRDefault="00AD2A8A" w:rsidP="00546054">
      <w:pPr>
        <w:jc w:val="left"/>
        <w:rPr>
          <w:rFonts w:ascii="Malgun Gothic Semilight" w:eastAsia="Malgun Gothic Semilight" w:hAnsi="Malgun Gothic Semilight" w:cs="Malgun Gothic Semilight"/>
          <w:b/>
          <w:sz w:val="18"/>
          <w:szCs w:val="18"/>
        </w:rPr>
      </w:pPr>
    </w:p>
    <w:p w14:paraId="4E7D22A4" w14:textId="77777777" w:rsidR="000E6971" w:rsidRPr="00A96586" w:rsidRDefault="000E6971" w:rsidP="00546054">
      <w:pPr>
        <w:jc w:val="left"/>
        <w:rPr>
          <w:rFonts w:ascii="Malgun Gothic Semilight" w:eastAsia="Malgun Gothic Semilight" w:hAnsi="Malgun Gothic Semilight" w:cs="Malgun Gothic Semilight"/>
          <w:b/>
          <w:sz w:val="24"/>
          <w:szCs w:val="24"/>
        </w:rPr>
      </w:pPr>
      <w:r w:rsidRPr="00A96586">
        <w:rPr>
          <w:rFonts w:ascii="Malgun Gothic Semilight" w:eastAsia="Malgun Gothic Semilight" w:hAnsi="Malgun Gothic Semilight" w:cs="Malgun Gothic Semilight"/>
          <w:b/>
          <w:sz w:val="24"/>
          <w:szCs w:val="24"/>
        </w:rPr>
        <w:t xml:space="preserve">Signed: __________________________________    </w:t>
      </w:r>
      <w:r w:rsidR="00A96586">
        <w:rPr>
          <w:rFonts w:ascii="Malgun Gothic Semilight" w:eastAsia="Malgun Gothic Semilight" w:hAnsi="Malgun Gothic Semilight" w:cs="Malgun Gothic Semilight"/>
          <w:b/>
          <w:sz w:val="24"/>
          <w:szCs w:val="24"/>
        </w:rPr>
        <w:t xml:space="preserve">                        </w:t>
      </w:r>
      <w:r w:rsidRPr="00A96586">
        <w:rPr>
          <w:rFonts w:ascii="Malgun Gothic Semilight" w:eastAsia="Malgun Gothic Semilight" w:hAnsi="Malgun Gothic Semilight" w:cs="Malgun Gothic Semilight"/>
          <w:b/>
          <w:sz w:val="24"/>
          <w:szCs w:val="24"/>
        </w:rPr>
        <w:t>Dated: _______________________________</w:t>
      </w:r>
    </w:p>
    <w:p w14:paraId="31A6D4C1" w14:textId="77777777" w:rsidR="000E6971" w:rsidRPr="00A96586" w:rsidRDefault="000E6971" w:rsidP="00546054">
      <w:pPr>
        <w:jc w:val="left"/>
        <w:rPr>
          <w:rFonts w:ascii="Malgun Gothic Semilight" w:eastAsia="Malgun Gothic Semilight" w:hAnsi="Malgun Gothic Semilight" w:cs="Malgun Gothic Semilight"/>
          <w:b/>
          <w:sz w:val="18"/>
          <w:szCs w:val="18"/>
        </w:rPr>
      </w:pPr>
    </w:p>
    <w:p w14:paraId="683CCE85" w14:textId="77777777" w:rsidR="000E6971" w:rsidRPr="00A96586" w:rsidRDefault="000E6971" w:rsidP="00546054">
      <w:pPr>
        <w:jc w:val="left"/>
        <w:rPr>
          <w:rFonts w:ascii="Times New Roman" w:eastAsia="Malgun Gothic Semilight" w:hAnsi="Times New Roman" w:cs="Times New Roman"/>
          <w:sz w:val="24"/>
          <w:szCs w:val="24"/>
        </w:rPr>
      </w:pPr>
      <w:r w:rsidRPr="00A96586">
        <w:rPr>
          <w:rFonts w:ascii="Times New Roman" w:eastAsia="Malgun Gothic Semilight" w:hAnsi="Times New Roman" w:cs="Times New Roman"/>
          <w:sz w:val="24"/>
          <w:szCs w:val="24"/>
        </w:rPr>
        <w:t xml:space="preserve">The St. Clears Show Committee advise that all trade exhibits, machinery, displays, caravans etc are to be </w:t>
      </w:r>
      <w:r w:rsidR="00D93665" w:rsidRPr="00A96586">
        <w:rPr>
          <w:rFonts w:ascii="Times New Roman" w:eastAsia="Malgun Gothic Semilight" w:hAnsi="Times New Roman" w:cs="Times New Roman"/>
          <w:sz w:val="24"/>
          <w:szCs w:val="24"/>
        </w:rPr>
        <w:t xml:space="preserve">removed from the Showground on the evening of the show as a safeguard against theft and vandalism.  The St Clears Show cannot and will not be held responsible for any loss or damage that may occur in this respect.  </w:t>
      </w:r>
    </w:p>
    <w:p w14:paraId="7FCBBF6C" w14:textId="77777777" w:rsidR="003D6AD0" w:rsidRPr="00D96BB5" w:rsidRDefault="003D6AD0" w:rsidP="00546054">
      <w:pPr>
        <w:jc w:val="left"/>
        <w:rPr>
          <w:rFonts w:ascii="Malgun Gothic Semilight" w:eastAsia="Malgun Gothic Semilight" w:hAnsi="Malgun Gothic Semilight" w:cs="Malgun Gothic Semilight"/>
          <w:b/>
          <w:sz w:val="14"/>
          <w:szCs w:val="14"/>
        </w:rPr>
      </w:pPr>
    </w:p>
    <w:tbl>
      <w:tblPr>
        <w:tblStyle w:val="TableGrid"/>
        <w:tblW w:w="0" w:type="auto"/>
        <w:tblLook w:val="04A0" w:firstRow="1" w:lastRow="0" w:firstColumn="1" w:lastColumn="0" w:noHBand="0" w:noVBand="1"/>
      </w:tblPr>
      <w:tblGrid>
        <w:gridCol w:w="4384"/>
        <w:gridCol w:w="6055"/>
      </w:tblGrid>
      <w:tr w:rsidR="00A96586" w:rsidRPr="00A96586" w14:paraId="5C0F6C26" w14:textId="77777777" w:rsidTr="00442B8B">
        <w:tc>
          <w:tcPr>
            <w:tcW w:w="4384" w:type="dxa"/>
          </w:tcPr>
          <w:p w14:paraId="467B7CC8" w14:textId="77777777" w:rsidR="00A96586" w:rsidRPr="00442B8B" w:rsidRDefault="00442B8B" w:rsidP="00A96586">
            <w:pPr>
              <w:jc w:val="left"/>
              <w:rPr>
                <w:rFonts w:ascii="Times New Roman" w:eastAsia="Malgun Gothic Semilight" w:hAnsi="Times New Roman" w:cs="Times New Roman"/>
                <w:b/>
                <w:sz w:val="32"/>
                <w:szCs w:val="32"/>
              </w:rPr>
            </w:pPr>
            <w:r w:rsidRPr="00442B8B">
              <w:rPr>
                <w:rFonts w:ascii="Times New Roman" w:eastAsia="Malgun Gothic Semilight" w:hAnsi="Times New Roman" w:cs="Times New Roman"/>
                <w:b/>
                <w:sz w:val="32"/>
                <w:szCs w:val="32"/>
              </w:rPr>
              <w:t>SPACE NEEDED IN FEET</w:t>
            </w:r>
            <w:r w:rsidR="00A96586" w:rsidRPr="00442B8B">
              <w:rPr>
                <w:rFonts w:ascii="Times New Roman" w:eastAsia="Malgun Gothic Semilight" w:hAnsi="Times New Roman" w:cs="Times New Roman"/>
                <w:b/>
                <w:sz w:val="32"/>
                <w:szCs w:val="32"/>
              </w:rPr>
              <w:t xml:space="preserve"> </w:t>
            </w:r>
          </w:p>
        </w:tc>
        <w:tc>
          <w:tcPr>
            <w:tcW w:w="6055" w:type="dxa"/>
          </w:tcPr>
          <w:p w14:paraId="0A6EE9E3" w14:textId="77777777" w:rsidR="00A96586" w:rsidRPr="00A96586" w:rsidRDefault="00A96586" w:rsidP="00A96586">
            <w:pPr>
              <w:jc w:val="left"/>
              <w:rPr>
                <w:rFonts w:ascii="Malgun Gothic Semilight" w:eastAsia="Malgun Gothic Semilight" w:hAnsi="Malgun Gothic Semilight" w:cs="Malgun Gothic Semilight"/>
                <w:b/>
                <w:sz w:val="28"/>
                <w:szCs w:val="28"/>
              </w:rPr>
            </w:pPr>
          </w:p>
        </w:tc>
      </w:tr>
    </w:tbl>
    <w:p w14:paraId="56B4E0F8" w14:textId="77777777" w:rsidR="00A96586" w:rsidRPr="00D96BB5" w:rsidRDefault="00A96586" w:rsidP="00A96586">
      <w:pPr>
        <w:jc w:val="left"/>
        <w:rPr>
          <w:rFonts w:ascii="Malgun Gothic Semilight" w:eastAsia="Malgun Gothic Semilight" w:hAnsi="Malgun Gothic Semilight" w:cs="Malgun Gothic Semilight"/>
          <w:b/>
          <w:sz w:val="12"/>
          <w:szCs w:val="12"/>
        </w:rPr>
      </w:pPr>
    </w:p>
    <w:tbl>
      <w:tblPr>
        <w:tblStyle w:val="TableGrid"/>
        <w:tblW w:w="0" w:type="auto"/>
        <w:tblLook w:val="04A0" w:firstRow="1" w:lastRow="0" w:firstColumn="1" w:lastColumn="0" w:noHBand="0" w:noVBand="1"/>
      </w:tblPr>
      <w:tblGrid>
        <w:gridCol w:w="4384"/>
        <w:gridCol w:w="1513"/>
        <w:gridCol w:w="1514"/>
        <w:gridCol w:w="1514"/>
        <w:gridCol w:w="1514"/>
      </w:tblGrid>
      <w:tr w:rsidR="00A96586" w:rsidRPr="00A96586" w14:paraId="676EEE6E" w14:textId="77777777" w:rsidTr="00720475">
        <w:tc>
          <w:tcPr>
            <w:tcW w:w="4384" w:type="dxa"/>
          </w:tcPr>
          <w:p w14:paraId="74276AE6" w14:textId="77777777" w:rsidR="00A96586" w:rsidRPr="00A96586" w:rsidRDefault="00A96586" w:rsidP="00A96586">
            <w:pPr>
              <w:jc w:val="left"/>
              <w:rPr>
                <w:rFonts w:ascii="Malgun Gothic Semilight" w:eastAsia="Malgun Gothic Semilight" w:hAnsi="Malgun Gothic Semilight" w:cs="Malgun Gothic Semilight"/>
                <w:b/>
                <w:sz w:val="28"/>
                <w:szCs w:val="28"/>
              </w:rPr>
            </w:pPr>
            <w:r w:rsidRPr="00A96586">
              <w:rPr>
                <w:rFonts w:ascii="Malgun Gothic Semilight" w:eastAsia="Malgun Gothic Semilight" w:hAnsi="Malgun Gothic Semilight" w:cs="Malgun Gothic Semilight"/>
                <w:b/>
                <w:sz w:val="28"/>
                <w:szCs w:val="28"/>
              </w:rPr>
              <w:t xml:space="preserve">Payment for Trade Stand stall  </w:t>
            </w:r>
          </w:p>
        </w:tc>
        <w:tc>
          <w:tcPr>
            <w:tcW w:w="6055" w:type="dxa"/>
            <w:gridSpan w:val="4"/>
          </w:tcPr>
          <w:p w14:paraId="273CED78" w14:textId="77777777" w:rsidR="00A96586" w:rsidRPr="00A96586" w:rsidRDefault="00A96586" w:rsidP="00A96586">
            <w:pPr>
              <w:jc w:val="left"/>
              <w:rPr>
                <w:rFonts w:ascii="Malgun Gothic Semilight" w:eastAsia="Malgun Gothic Semilight" w:hAnsi="Malgun Gothic Semilight" w:cs="Malgun Gothic Semilight"/>
                <w:b/>
                <w:sz w:val="28"/>
                <w:szCs w:val="28"/>
              </w:rPr>
            </w:pPr>
            <w:r w:rsidRPr="00A96586">
              <w:rPr>
                <w:rFonts w:ascii="Malgun Gothic Semilight" w:eastAsia="Malgun Gothic Semilight" w:hAnsi="Malgun Gothic Semilight" w:cs="Malgun Gothic Semilight"/>
                <w:b/>
                <w:sz w:val="28"/>
                <w:szCs w:val="28"/>
              </w:rPr>
              <w:t>£</w:t>
            </w:r>
          </w:p>
        </w:tc>
      </w:tr>
      <w:tr w:rsidR="00720475" w:rsidRPr="00A96586" w14:paraId="70959EA1" w14:textId="77777777" w:rsidTr="00720475">
        <w:tc>
          <w:tcPr>
            <w:tcW w:w="4384" w:type="dxa"/>
          </w:tcPr>
          <w:p w14:paraId="38F00AFF" w14:textId="710F312B" w:rsidR="00720475" w:rsidRPr="00A96586" w:rsidRDefault="00720475" w:rsidP="00A96586">
            <w:pPr>
              <w:jc w:val="left"/>
              <w:rPr>
                <w:rFonts w:ascii="Malgun Gothic Semilight" w:eastAsia="Malgun Gothic Semilight" w:hAnsi="Malgun Gothic Semilight" w:cs="Malgun Gothic Semilight"/>
                <w:b/>
                <w:sz w:val="28"/>
                <w:szCs w:val="28"/>
              </w:rPr>
            </w:pPr>
            <w:r>
              <w:rPr>
                <w:rFonts w:ascii="Malgun Gothic Semilight" w:eastAsia="Malgun Gothic Semilight" w:hAnsi="Malgun Gothic Semilight" w:cs="Malgun Gothic Semilight"/>
                <w:b/>
                <w:sz w:val="28"/>
                <w:szCs w:val="28"/>
              </w:rPr>
              <w:t>Payment Made (please tick</w:t>
            </w:r>
            <w:proofErr w:type="gramStart"/>
            <w:r>
              <w:rPr>
                <w:rFonts w:ascii="Malgun Gothic Semilight" w:eastAsia="Malgun Gothic Semilight" w:hAnsi="Malgun Gothic Semilight" w:cs="Malgun Gothic Semilight"/>
                <w:b/>
                <w:sz w:val="28"/>
                <w:szCs w:val="28"/>
              </w:rPr>
              <w:t>):-</w:t>
            </w:r>
            <w:proofErr w:type="gramEnd"/>
          </w:p>
        </w:tc>
        <w:tc>
          <w:tcPr>
            <w:tcW w:w="1513" w:type="dxa"/>
          </w:tcPr>
          <w:p w14:paraId="03E03752" w14:textId="334598F9" w:rsidR="00720475" w:rsidRPr="00720475" w:rsidRDefault="00720475" w:rsidP="00A96586">
            <w:pPr>
              <w:jc w:val="left"/>
              <w:rPr>
                <w:rFonts w:ascii="Malgun Gothic Semilight" w:eastAsia="Malgun Gothic Semilight" w:hAnsi="Malgun Gothic Semilight" w:cs="Malgun Gothic Semilight"/>
                <w:b/>
                <w:sz w:val="20"/>
                <w:szCs w:val="20"/>
              </w:rPr>
            </w:pPr>
            <w:r w:rsidRPr="00720475">
              <w:rPr>
                <w:rFonts w:ascii="Malgun Gothic Semilight" w:eastAsia="Malgun Gothic Semilight" w:hAnsi="Malgun Gothic Semilight" w:cs="Malgun Gothic Semilight"/>
                <w:b/>
                <w:sz w:val="20"/>
                <w:szCs w:val="20"/>
              </w:rPr>
              <w:t>CHEQUE</w:t>
            </w:r>
          </w:p>
        </w:tc>
        <w:tc>
          <w:tcPr>
            <w:tcW w:w="1514" w:type="dxa"/>
          </w:tcPr>
          <w:p w14:paraId="4BB6EEE6" w14:textId="77777777" w:rsidR="00720475" w:rsidRPr="00A96586" w:rsidRDefault="00720475" w:rsidP="00A96586">
            <w:pPr>
              <w:jc w:val="left"/>
              <w:rPr>
                <w:rFonts w:ascii="Malgun Gothic Semilight" w:eastAsia="Malgun Gothic Semilight" w:hAnsi="Malgun Gothic Semilight" w:cs="Malgun Gothic Semilight"/>
                <w:b/>
                <w:sz w:val="28"/>
                <w:szCs w:val="28"/>
              </w:rPr>
            </w:pPr>
          </w:p>
        </w:tc>
        <w:tc>
          <w:tcPr>
            <w:tcW w:w="1514" w:type="dxa"/>
          </w:tcPr>
          <w:p w14:paraId="43F7CA8A" w14:textId="7F02498E" w:rsidR="00720475" w:rsidRPr="00720475" w:rsidRDefault="00720475" w:rsidP="00A96586">
            <w:pPr>
              <w:jc w:val="left"/>
              <w:rPr>
                <w:rFonts w:ascii="Malgun Gothic Semilight" w:eastAsia="Malgun Gothic Semilight" w:hAnsi="Malgun Gothic Semilight" w:cs="Malgun Gothic Semilight"/>
                <w:b/>
                <w:sz w:val="20"/>
                <w:szCs w:val="20"/>
              </w:rPr>
            </w:pPr>
            <w:r w:rsidRPr="00720475">
              <w:rPr>
                <w:rFonts w:ascii="Malgun Gothic Semilight" w:eastAsia="Malgun Gothic Semilight" w:hAnsi="Malgun Gothic Semilight" w:cs="Malgun Gothic Semilight"/>
                <w:b/>
                <w:sz w:val="20"/>
                <w:szCs w:val="20"/>
              </w:rPr>
              <w:t>FASTER BACS</w:t>
            </w:r>
          </w:p>
        </w:tc>
        <w:tc>
          <w:tcPr>
            <w:tcW w:w="1514" w:type="dxa"/>
          </w:tcPr>
          <w:p w14:paraId="6BE2A30A" w14:textId="4D95B8D2" w:rsidR="00720475" w:rsidRPr="00A96586" w:rsidRDefault="00720475" w:rsidP="00A96586">
            <w:pPr>
              <w:jc w:val="left"/>
              <w:rPr>
                <w:rFonts w:ascii="Malgun Gothic Semilight" w:eastAsia="Malgun Gothic Semilight" w:hAnsi="Malgun Gothic Semilight" w:cs="Malgun Gothic Semilight"/>
                <w:b/>
                <w:sz w:val="28"/>
                <w:szCs w:val="28"/>
              </w:rPr>
            </w:pPr>
          </w:p>
        </w:tc>
      </w:tr>
    </w:tbl>
    <w:p w14:paraId="09D5CC5D" w14:textId="25BB384E" w:rsidR="005650C3" w:rsidRDefault="00A96586" w:rsidP="00A96586">
      <w:pPr>
        <w:jc w:val="left"/>
        <w:rPr>
          <w:rFonts w:ascii="Times New Roman" w:eastAsia="Malgun Gothic Semilight" w:hAnsi="Times New Roman" w:cs="Times New Roman"/>
          <w:b/>
          <w:color w:val="FF0000"/>
          <w:sz w:val="28"/>
          <w:szCs w:val="28"/>
        </w:rPr>
      </w:pPr>
      <w:r w:rsidRPr="00A96586">
        <w:rPr>
          <w:rFonts w:ascii="Times New Roman" w:eastAsia="Malgun Gothic Semilight" w:hAnsi="Times New Roman" w:cs="Times New Roman"/>
          <w:b/>
          <w:sz w:val="28"/>
          <w:szCs w:val="28"/>
        </w:rPr>
        <w:t>TO BE RETURNED COMPLET</w:t>
      </w:r>
      <w:r>
        <w:rPr>
          <w:rFonts w:ascii="Times New Roman" w:eastAsia="Malgun Gothic Semilight" w:hAnsi="Times New Roman" w:cs="Times New Roman"/>
          <w:b/>
          <w:sz w:val="28"/>
          <w:szCs w:val="28"/>
        </w:rPr>
        <w:t>ED PAYMENT SLIP AND HEALTH AND S</w:t>
      </w:r>
      <w:r w:rsidRPr="00A96586">
        <w:rPr>
          <w:rFonts w:ascii="Times New Roman" w:eastAsia="Malgun Gothic Semilight" w:hAnsi="Times New Roman" w:cs="Times New Roman"/>
          <w:b/>
          <w:sz w:val="28"/>
          <w:szCs w:val="28"/>
        </w:rPr>
        <w:t>AFETY DECLARATION FO TO THE SHOW TRADE STAND SECRETAR</w:t>
      </w:r>
      <w:r w:rsidR="00053713">
        <w:rPr>
          <w:rFonts w:ascii="Times New Roman" w:eastAsia="Malgun Gothic Semilight" w:hAnsi="Times New Roman" w:cs="Times New Roman"/>
          <w:b/>
          <w:sz w:val="28"/>
          <w:szCs w:val="28"/>
        </w:rPr>
        <w:t>Y</w:t>
      </w:r>
    </w:p>
    <w:p w14:paraId="2729CBCC" w14:textId="77777777" w:rsidR="005650C3" w:rsidRDefault="004C4B51" w:rsidP="005650C3">
      <w:pPr>
        <w:jc w:val="center"/>
        <w:rPr>
          <w:rFonts w:ascii="Times New Roman" w:eastAsia="Malgun Gothic Semilight" w:hAnsi="Times New Roman" w:cs="Times New Roman"/>
          <w:b/>
          <w:color w:val="FF0000"/>
          <w:sz w:val="28"/>
          <w:szCs w:val="28"/>
        </w:rPr>
      </w:pPr>
      <w:r w:rsidRPr="004C4B51">
        <w:rPr>
          <w:rFonts w:ascii="Times New Roman" w:eastAsia="Malgun Gothic Semilight" w:hAnsi="Times New Roman" w:cs="Times New Roman"/>
          <w:b/>
          <w:color w:val="FF0000"/>
          <w:sz w:val="28"/>
          <w:szCs w:val="28"/>
        </w:rPr>
        <w:t xml:space="preserve">ELEANOR PHILLIPS, </w:t>
      </w:r>
    </w:p>
    <w:p w14:paraId="78FEDB2C" w14:textId="77777777" w:rsidR="005650C3" w:rsidRDefault="005650C3" w:rsidP="005650C3">
      <w:pPr>
        <w:jc w:val="center"/>
        <w:rPr>
          <w:rFonts w:ascii="Times New Roman" w:eastAsia="Malgun Gothic Semilight" w:hAnsi="Times New Roman" w:cs="Times New Roman"/>
          <w:b/>
          <w:color w:val="FF0000"/>
          <w:sz w:val="28"/>
          <w:szCs w:val="28"/>
        </w:rPr>
      </w:pPr>
      <w:r w:rsidRPr="004C4B51">
        <w:rPr>
          <w:rFonts w:ascii="Times New Roman" w:eastAsia="Malgun Gothic Semilight" w:hAnsi="Times New Roman" w:cs="Times New Roman"/>
          <w:b/>
          <w:color w:val="FF0000"/>
          <w:sz w:val="28"/>
          <w:szCs w:val="28"/>
        </w:rPr>
        <w:t xml:space="preserve">Trade Stand Secretary </w:t>
      </w:r>
    </w:p>
    <w:p w14:paraId="68121C98" w14:textId="77777777" w:rsidR="005650C3" w:rsidRDefault="004C4B51" w:rsidP="005650C3">
      <w:pPr>
        <w:jc w:val="center"/>
        <w:rPr>
          <w:rFonts w:ascii="Times New Roman" w:eastAsia="Malgun Gothic Semilight" w:hAnsi="Times New Roman" w:cs="Times New Roman"/>
          <w:b/>
          <w:color w:val="FF0000"/>
          <w:sz w:val="28"/>
          <w:szCs w:val="28"/>
        </w:rPr>
      </w:pPr>
      <w:r w:rsidRPr="004C4B51">
        <w:rPr>
          <w:rFonts w:ascii="Times New Roman" w:eastAsia="Malgun Gothic Semilight" w:hAnsi="Times New Roman" w:cs="Times New Roman"/>
          <w:b/>
          <w:color w:val="FF0000"/>
          <w:sz w:val="28"/>
          <w:szCs w:val="28"/>
        </w:rPr>
        <w:t xml:space="preserve">BRYNTEG, LLANGYNOG, CARMARTHEN </w:t>
      </w:r>
    </w:p>
    <w:p w14:paraId="3D038501" w14:textId="77777777" w:rsidR="005650C3" w:rsidRDefault="004C4B51" w:rsidP="005650C3">
      <w:pPr>
        <w:jc w:val="center"/>
        <w:rPr>
          <w:rFonts w:ascii="Times New Roman" w:eastAsia="Malgun Gothic Semilight" w:hAnsi="Times New Roman" w:cs="Times New Roman"/>
          <w:b/>
          <w:color w:val="FF0000"/>
          <w:sz w:val="28"/>
          <w:szCs w:val="28"/>
        </w:rPr>
      </w:pPr>
      <w:r w:rsidRPr="004C4B51">
        <w:rPr>
          <w:rFonts w:ascii="Times New Roman" w:eastAsia="Malgun Gothic Semilight" w:hAnsi="Times New Roman" w:cs="Times New Roman"/>
          <w:b/>
          <w:color w:val="FF0000"/>
          <w:sz w:val="28"/>
          <w:szCs w:val="28"/>
        </w:rPr>
        <w:t xml:space="preserve">Tel: </w:t>
      </w:r>
      <w:proofErr w:type="gramStart"/>
      <w:r w:rsidRPr="004C4B51">
        <w:rPr>
          <w:rFonts w:ascii="Times New Roman" w:eastAsia="Malgun Gothic Semilight" w:hAnsi="Times New Roman" w:cs="Times New Roman"/>
          <w:b/>
          <w:color w:val="FF0000"/>
          <w:sz w:val="28"/>
          <w:szCs w:val="28"/>
        </w:rPr>
        <w:t>07527879078  or</w:t>
      </w:r>
      <w:proofErr w:type="gramEnd"/>
      <w:r w:rsidRPr="004C4B51">
        <w:rPr>
          <w:rFonts w:ascii="Times New Roman" w:eastAsia="Malgun Gothic Semilight" w:hAnsi="Times New Roman" w:cs="Times New Roman"/>
          <w:b/>
          <w:color w:val="FF0000"/>
          <w:sz w:val="28"/>
          <w:szCs w:val="28"/>
        </w:rPr>
        <w:t xml:space="preserve"> </w:t>
      </w:r>
    </w:p>
    <w:p w14:paraId="65E44C4E" w14:textId="77777777" w:rsidR="00AD2A8A" w:rsidRDefault="004C4B51" w:rsidP="00AD2A8A">
      <w:pPr>
        <w:jc w:val="center"/>
        <w:rPr>
          <w:rStyle w:val="Hyperlink"/>
          <w:rFonts w:ascii="Times New Roman" w:eastAsia="Malgun Gothic Semilight" w:hAnsi="Times New Roman" w:cs="Times New Roman"/>
          <w:b/>
          <w:sz w:val="28"/>
          <w:szCs w:val="28"/>
        </w:rPr>
      </w:pPr>
      <w:r w:rsidRPr="004C4B51">
        <w:rPr>
          <w:rFonts w:ascii="Times New Roman" w:eastAsia="Malgun Gothic Semilight" w:hAnsi="Times New Roman" w:cs="Times New Roman"/>
          <w:b/>
          <w:color w:val="FF0000"/>
          <w:sz w:val="28"/>
          <w:szCs w:val="28"/>
        </w:rPr>
        <w:t xml:space="preserve">Email: </w:t>
      </w:r>
      <w:hyperlink r:id="rId10" w:history="1">
        <w:r w:rsidR="00D96BB5" w:rsidRPr="00EE2DF7">
          <w:rPr>
            <w:rStyle w:val="Hyperlink"/>
            <w:rFonts w:ascii="Times New Roman" w:eastAsia="Malgun Gothic Semilight" w:hAnsi="Times New Roman" w:cs="Times New Roman"/>
            <w:b/>
            <w:sz w:val="28"/>
            <w:szCs w:val="28"/>
          </w:rPr>
          <w:t>eleanorphillips@hotmail.co.uk</w:t>
        </w:r>
      </w:hyperlink>
    </w:p>
    <w:p w14:paraId="3E7FF962" w14:textId="7D0C8F59" w:rsidR="00442B8B" w:rsidRPr="00AD2A8A" w:rsidRDefault="00A96586" w:rsidP="00AD2A8A">
      <w:pPr>
        <w:jc w:val="center"/>
        <w:rPr>
          <w:rFonts w:ascii="Times New Roman" w:eastAsia="Malgun Gothic Semilight" w:hAnsi="Times New Roman" w:cs="Times New Roman"/>
          <w:b/>
          <w:color w:val="0563C1" w:themeColor="hyperlink"/>
          <w:sz w:val="24"/>
          <w:szCs w:val="24"/>
          <w:u w:val="single"/>
        </w:rPr>
      </w:pPr>
      <w:r w:rsidRPr="00AD2A8A">
        <w:rPr>
          <w:rFonts w:ascii="Malgun Gothic Semilight" w:eastAsia="Malgun Gothic Semilight" w:hAnsi="Malgun Gothic Semilight" w:cs="Malgun Gothic Semilight"/>
          <w:b/>
          <w:noProof/>
          <w:sz w:val="24"/>
          <w:szCs w:val="24"/>
          <w:lang w:eastAsia="en-GB"/>
        </w:rPr>
        <mc:AlternateContent>
          <mc:Choice Requires="wps">
            <w:drawing>
              <wp:anchor distT="0" distB="0" distL="114300" distR="114300" simplePos="0" relativeHeight="251665408" behindDoc="0" locked="0" layoutInCell="1" allowOverlap="1" wp14:anchorId="7965F346" wp14:editId="5732C023">
                <wp:simplePos x="0" y="0"/>
                <wp:positionH relativeFrom="column">
                  <wp:posOffset>876300</wp:posOffset>
                </wp:positionH>
                <wp:positionV relativeFrom="paragraph">
                  <wp:posOffset>312420</wp:posOffset>
                </wp:positionV>
                <wp:extent cx="495300" cy="3048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49530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4BF83" id="Rectangle 8" o:spid="_x0000_s1026" style="position:absolute;margin-left:69pt;margin-top:24.6pt;width:39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" fillcolor="#5b9bd5 [3204]" strokecolor="#1f4d78 [1604]" strokeweight="1pt"/>
            </w:pict>
          </mc:Fallback>
        </mc:AlternateContent>
      </w:r>
      <w:r w:rsidRPr="00AD2A8A">
        <w:rPr>
          <w:rFonts w:ascii="Malgun Gothic Semilight" w:eastAsia="Malgun Gothic Semilight" w:hAnsi="Malgun Gothic Semilight" w:cs="Malgun Gothic Semilight"/>
          <w:b/>
          <w:sz w:val="24"/>
          <w:szCs w:val="24"/>
        </w:rPr>
        <w:t xml:space="preserve">If you would like us to confirm by email that we have received your </w:t>
      </w:r>
      <w:proofErr w:type="gramStart"/>
      <w:r w:rsidRPr="00AD2A8A">
        <w:rPr>
          <w:rFonts w:ascii="Malgun Gothic Semilight" w:eastAsia="Malgun Gothic Semilight" w:hAnsi="Malgun Gothic Semilight" w:cs="Malgun Gothic Semilight"/>
          <w:b/>
          <w:sz w:val="24"/>
          <w:szCs w:val="24"/>
        </w:rPr>
        <w:t>payment</w:t>
      </w:r>
      <w:proofErr w:type="gramEnd"/>
      <w:r w:rsidRPr="00AD2A8A">
        <w:rPr>
          <w:rFonts w:ascii="Malgun Gothic Semilight" w:eastAsia="Malgun Gothic Semilight" w:hAnsi="Malgun Gothic Semilight" w:cs="Malgun Gothic Semilight"/>
          <w:b/>
          <w:sz w:val="24"/>
          <w:szCs w:val="24"/>
        </w:rPr>
        <w:t xml:space="preserve"> please tick here </w:t>
      </w:r>
    </w:p>
    <w:p w14:paraId="5CEF1A60" w14:textId="77777777" w:rsidR="00AD2A8A" w:rsidRDefault="00AD2A8A" w:rsidP="00546054">
      <w:pPr>
        <w:jc w:val="left"/>
        <w:rPr>
          <w:rFonts w:ascii="Times New Roman" w:eastAsia="Malgun Gothic Semilight" w:hAnsi="Times New Roman" w:cs="Times New Roman"/>
          <w:b/>
          <w:color w:val="FF0000"/>
          <w:sz w:val="28"/>
          <w:szCs w:val="28"/>
        </w:rPr>
      </w:pPr>
    </w:p>
    <w:p w14:paraId="5E178E7B" w14:textId="5743BE79" w:rsidR="003D6AD0" w:rsidRPr="002C7EE9" w:rsidRDefault="003D6AD0" w:rsidP="00546054">
      <w:pPr>
        <w:jc w:val="left"/>
        <w:rPr>
          <w:rFonts w:ascii="Times New Roman" w:eastAsia="Malgun Gothic Semilight" w:hAnsi="Times New Roman" w:cs="Times New Roman"/>
          <w:b/>
          <w:sz w:val="24"/>
          <w:szCs w:val="24"/>
        </w:rPr>
      </w:pPr>
      <w:r w:rsidRPr="002C7EE9">
        <w:rPr>
          <w:rFonts w:ascii="Times New Roman" w:eastAsia="Malgun Gothic Semilight" w:hAnsi="Times New Roman" w:cs="Times New Roman"/>
          <w:b/>
          <w:sz w:val="24"/>
          <w:szCs w:val="24"/>
        </w:rPr>
        <w:t>ST CLEARS YF</w:t>
      </w:r>
      <w:r w:rsidR="002C7EE9" w:rsidRPr="002C7EE9">
        <w:rPr>
          <w:rFonts w:ascii="Times New Roman" w:eastAsia="Malgun Gothic Semilight" w:hAnsi="Times New Roman" w:cs="Times New Roman"/>
          <w:b/>
          <w:sz w:val="24"/>
          <w:szCs w:val="24"/>
        </w:rPr>
        <w:t>C AGRICULTURAL SHOW HEALTH AND S</w:t>
      </w:r>
      <w:r w:rsidRPr="002C7EE9">
        <w:rPr>
          <w:rFonts w:ascii="Times New Roman" w:eastAsia="Malgun Gothic Semilight" w:hAnsi="Times New Roman" w:cs="Times New Roman"/>
          <w:b/>
          <w:sz w:val="24"/>
          <w:szCs w:val="24"/>
        </w:rPr>
        <w:t>AFETY POLICY</w:t>
      </w:r>
    </w:p>
    <w:p w14:paraId="48C1EF28" w14:textId="77777777" w:rsidR="003D6AD0" w:rsidRPr="003D6AD0" w:rsidRDefault="003D6AD0" w:rsidP="00546054">
      <w:pPr>
        <w:jc w:val="left"/>
        <w:rPr>
          <w:rFonts w:ascii="Times New Roman" w:eastAsia="Malgun Gothic Semilight" w:hAnsi="Times New Roman" w:cs="Times New Roman"/>
          <w:sz w:val="24"/>
          <w:szCs w:val="24"/>
        </w:rPr>
      </w:pPr>
    </w:p>
    <w:p w14:paraId="5300AFA4" w14:textId="77777777" w:rsidR="003D6AD0" w:rsidRPr="003D6AD0" w:rsidRDefault="003D6AD0" w:rsidP="00546054">
      <w:pPr>
        <w:jc w:val="left"/>
        <w:rPr>
          <w:rFonts w:ascii="Times New Roman" w:eastAsia="Malgun Gothic Semilight" w:hAnsi="Times New Roman" w:cs="Times New Roman"/>
          <w:sz w:val="24"/>
          <w:szCs w:val="24"/>
        </w:rPr>
      </w:pPr>
      <w:r w:rsidRPr="003D6AD0">
        <w:rPr>
          <w:rFonts w:ascii="Times New Roman" w:eastAsia="Malgun Gothic Semilight" w:hAnsi="Times New Roman" w:cs="Times New Roman"/>
          <w:sz w:val="24"/>
          <w:szCs w:val="24"/>
        </w:rPr>
        <w:t xml:space="preserve">The St Clears YFC Agricultural Show Policy is as </w:t>
      </w:r>
      <w:proofErr w:type="gramStart"/>
      <w:r w:rsidRPr="003D6AD0">
        <w:rPr>
          <w:rFonts w:ascii="Times New Roman" w:eastAsia="Malgun Gothic Semilight" w:hAnsi="Times New Roman" w:cs="Times New Roman"/>
          <w:sz w:val="24"/>
          <w:szCs w:val="24"/>
        </w:rPr>
        <w:t>follows:-</w:t>
      </w:r>
      <w:proofErr w:type="gramEnd"/>
    </w:p>
    <w:p w14:paraId="5C5F05D0" w14:textId="77777777" w:rsidR="003D6AD0" w:rsidRPr="003D6AD0" w:rsidRDefault="003D6AD0" w:rsidP="00546054">
      <w:pPr>
        <w:jc w:val="left"/>
        <w:rPr>
          <w:rFonts w:ascii="Times New Roman" w:eastAsia="Malgun Gothic Semilight" w:hAnsi="Times New Roman" w:cs="Times New Roman"/>
          <w:sz w:val="24"/>
          <w:szCs w:val="24"/>
        </w:rPr>
      </w:pPr>
      <w:r w:rsidRPr="003D6AD0">
        <w:rPr>
          <w:rFonts w:ascii="Times New Roman" w:eastAsia="Malgun Gothic Semilight" w:hAnsi="Times New Roman" w:cs="Times New Roman"/>
          <w:sz w:val="24"/>
          <w:szCs w:val="24"/>
        </w:rPr>
        <w:t>To conduct the Shows undertaking in such a way as to ensure, so far as is reasonably practicable, that persons who may be affected by its activities are not exposed to risks to their Health and Safety.</w:t>
      </w:r>
    </w:p>
    <w:p w14:paraId="446ED13B" w14:textId="77777777" w:rsidR="003D6AD0" w:rsidRPr="003D6AD0" w:rsidRDefault="003D6AD0" w:rsidP="00546054">
      <w:pPr>
        <w:jc w:val="left"/>
        <w:rPr>
          <w:rFonts w:ascii="Times New Roman" w:eastAsia="Malgun Gothic Semilight" w:hAnsi="Times New Roman" w:cs="Times New Roman"/>
          <w:sz w:val="24"/>
          <w:szCs w:val="24"/>
        </w:rPr>
      </w:pPr>
    </w:p>
    <w:p w14:paraId="6A5DA803" w14:textId="77777777" w:rsidR="003D6AD0" w:rsidRDefault="003D6AD0" w:rsidP="00546054">
      <w:pPr>
        <w:jc w:val="left"/>
        <w:rPr>
          <w:rFonts w:ascii="Times New Roman" w:eastAsia="Malgun Gothic Semilight" w:hAnsi="Times New Roman" w:cs="Times New Roman"/>
          <w:sz w:val="24"/>
          <w:szCs w:val="24"/>
        </w:rPr>
      </w:pPr>
      <w:r w:rsidRPr="003D6AD0">
        <w:rPr>
          <w:rFonts w:ascii="Times New Roman" w:eastAsia="Malgun Gothic Semilight" w:hAnsi="Times New Roman" w:cs="Times New Roman"/>
          <w:sz w:val="24"/>
          <w:szCs w:val="24"/>
        </w:rPr>
        <w:t>To bring to the notice of all Exhibitors, Retailers, Caterers and their Employees, their duty to co-operate with the Show to ensure that this Policy is effective and to offer all necessary assistance to ensure the Health &amp; Safety at the show of all</w:t>
      </w:r>
      <w:r>
        <w:rPr>
          <w:rFonts w:ascii="Times New Roman" w:eastAsia="Malgun Gothic Semilight" w:hAnsi="Times New Roman" w:cs="Times New Roman"/>
          <w:sz w:val="24"/>
          <w:szCs w:val="24"/>
        </w:rPr>
        <w:t xml:space="preserve"> </w:t>
      </w:r>
      <w:r w:rsidRPr="003D6AD0">
        <w:rPr>
          <w:rFonts w:ascii="Times New Roman" w:eastAsia="Malgun Gothic Semilight" w:hAnsi="Times New Roman" w:cs="Times New Roman"/>
          <w:sz w:val="24"/>
          <w:szCs w:val="24"/>
        </w:rPr>
        <w:t xml:space="preserve">exhibitors and others on the Showground.  </w:t>
      </w:r>
    </w:p>
    <w:p w14:paraId="2603644B" w14:textId="77777777" w:rsidR="003D6AD0" w:rsidRDefault="003D6AD0" w:rsidP="00546054">
      <w:pPr>
        <w:jc w:val="left"/>
        <w:rPr>
          <w:rFonts w:ascii="Times New Roman" w:eastAsia="Malgun Gothic Semilight" w:hAnsi="Times New Roman" w:cs="Times New Roman"/>
          <w:sz w:val="24"/>
          <w:szCs w:val="24"/>
        </w:rPr>
      </w:pPr>
    </w:p>
    <w:p w14:paraId="6B2B459E" w14:textId="77777777" w:rsidR="003D6AD0" w:rsidRDefault="003D6AD0" w:rsidP="00546054">
      <w:p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To require those participating in or attending the Show to assist the Show Committee in their aims or preventing accidents and abiding by the instructions given by Officials and Stewards before, during and after the Show.</w:t>
      </w:r>
      <w:r w:rsidRPr="003D6AD0">
        <w:rPr>
          <w:rFonts w:ascii="Times New Roman" w:eastAsia="Malgun Gothic Semilight" w:hAnsi="Times New Roman" w:cs="Times New Roman"/>
          <w:sz w:val="24"/>
          <w:szCs w:val="24"/>
        </w:rPr>
        <w:t xml:space="preserve"> All exhibitors to be </w:t>
      </w:r>
      <w:proofErr w:type="gramStart"/>
      <w:r w:rsidRPr="003D6AD0">
        <w:rPr>
          <w:rFonts w:ascii="Times New Roman" w:eastAsia="Malgun Gothic Semilight" w:hAnsi="Times New Roman" w:cs="Times New Roman"/>
          <w:sz w:val="24"/>
          <w:szCs w:val="24"/>
        </w:rPr>
        <w:t>considered solely the responsible for their exhibits at all times</w:t>
      </w:r>
      <w:proofErr w:type="gramEnd"/>
      <w:r w:rsidRPr="003D6AD0">
        <w:rPr>
          <w:rFonts w:ascii="Times New Roman" w:eastAsia="Malgun Gothic Semilight" w:hAnsi="Times New Roman" w:cs="Times New Roman"/>
          <w:sz w:val="24"/>
          <w:szCs w:val="24"/>
        </w:rPr>
        <w:t xml:space="preserve"> during the show.</w:t>
      </w:r>
    </w:p>
    <w:p w14:paraId="761ABD53" w14:textId="77777777" w:rsidR="003D6AD0" w:rsidRDefault="003D6AD0" w:rsidP="00546054">
      <w:pPr>
        <w:jc w:val="left"/>
        <w:rPr>
          <w:rFonts w:ascii="Times New Roman" w:eastAsia="Malgun Gothic Semilight" w:hAnsi="Times New Roman" w:cs="Times New Roman"/>
          <w:sz w:val="24"/>
          <w:szCs w:val="24"/>
        </w:rPr>
      </w:pPr>
    </w:p>
    <w:p w14:paraId="7ADE0DF6" w14:textId="77777777" w:rsidR="003D6AD0" w:rsidRDefault="00D63DA0" w:rsidP="00546054">
      <w:p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The show to commence at 9</w:t>
      </w:r>
      <w:r w:rsidR="003D6AD0" w:rsidRPr="003D6AD0">
        <w:rPr>
          <w:rFonts w:ascii="Times New Roman" w:eastAsia="Malgun Gothic Semilight" w:hAnsi="Times New Roman" w:cs="Times New Roman"/>
          <w:sz w:val="24"/>
          <w:szCs w:val="24"/>
        </w:rPr>
        <w:t xml:space="preserve">.00am prompt, unless due to adverse weather conditions the show committee will have to postpone. </w:t>
      </w:r>
      <w:r w:rsidR="003D6AD0" w:rsidRPr="00D63DA0">
        <w:rPr>
          <w:rFonts w:ascii="Times New Roman" w:eastAsia="Malgun Gothic Semilight" w:hAnsi="Times New Roman" w:cs="Times New Roman"/>
          <w:b/>
          <w:sz w:val="24"/>
          <w:szCs w:val="24"/>
        </w:rPr>
        <w:t>ALL EXHIBITS NEED TO BE ON THE FIELD BY 9.00am PROMPT</w:t>
      </w:r>
      <w:r w:rsidR="003D6AD0" w:rsidRPr="003D6AD0">
        <w:rPr>
          <w:rFonts w:ascii="Times New Roman" w:eastAsia="Malgun Gothic Semilight" w:hAnsi="Times New Roman" w:cs="Times New Roman"/>
          <w:sz w:val="24"/>
          <w:szCs w:val="24"/>
        </w:rPr>
        <w:t xml:space="preserve"> </w:t>
      </w:r>
    </w:p>
    <w:p w14:paraId="33CA9D77" w14:textId="77777777" w:rsidR="003D6AD0" w:rsidRDefault="003D6AD0" w:rsidP="00546054">
      <w:pPr>
        <w:jc w:val="left"/>
        <w:rPr>
          <w:rFonts w:ascii="Times New Roman" w:eastAsia="Malgun Gothic Semilight" w:hAnsi="Times New Roman" w:cs="Times New Roman"/>
          <w:sz w:val="24"/>
          <w:szCs w:val="24"/>
        </w:rPr>
      </w:pPr>
    </w:p>
    <w:p w14:paraId="7F07A4E2" w14:textId="77777777" w:rsidR="003D6AD0" w:rsidRDefault="003D6AD0" w:rsidP="00546054">
      <w:pPr>
        <w:jc w:val="left"/>
        <w:rPr>
          <w:rFonts w:ascii="Times New Roman" w:eastAsia="Malgun Gothic Semilight" w:hAnsi="Times New Roman" w:cs="Times New Roman"/>
          <w:sz w:val="24"/>
          <w:szCs w:val="24"/>
        </w:rPr>
      </w:pPr>
      <w:r w:rsidRPr="003D6AD0">
        <w:rPr>
          <w:rFonts w:ascii="Times New Roman" w:eastAsia="Malgun Gothic Semilight" w:hAnsi="Times New Roman" w:cs="Times New Roman"/>
          <w:sz w:val="24"/>
          <w:szCs w:val="24"/>
        </w:rPr>
        <w:t>The Show Committee have taken all reasonable precautions to ensure the Health an</w:t>
      </w:r>
      <w:r>
        <w:rPr>
          <w:rFonts w:ascii="Times New Roman" w:eastAsia="Malgun Gothic Semilight" w:hAnsi="Times New Roman" w:cs="Times New Roman"/>
          <w:sz w:val="24"/>
          <w:szCs w:val="24"/>
        </w:rPr>
        <w:t xml:space="preserve">d Safety of everyone present. </w:t>
      </w:r>
    </w:p>
    <w:p w14:paraId="634D7D51" w14:textId="77777777" w:rsidR="003D6AD0" w:rsidRDefault="003D6AD0" w:rsidP="00546054">
      <w:pPr>
        <w:jc w:val="left"/>
        <w:rPr>
          <w:rFonts w:ascii="Times New Roman" w:eastAsia="Malgun Gothic Semilight" w:hAnsi="Times New Roman" w:cs="Times New Roman"/>
          <w:sz w:val="24"/>
          <w:szCs w:val="24"/>
        </w:rPr>
      </w:pPr>
    </w:p>
    <w:p w14:paraId="2ECD7926" w14:textId="77777777" w:rsidR="003D6AD0" w:rsidRDefault="003D6AD0" w:rsidP="00546054">
      <w:pPr>
        <w:jc w:val="left"/>
        <w:rPr>
          <w:rFonts w:ascii="Times New Roman" w:eastAsia="Malgun Gothic Semilight" w:hAnsi="Times New Roman" w:cs="Times New Roman"/>
          <w:sz w:val="24"/>
          <w:szCs w:val="24"/>
        </w:rPr>
      </w:pPr>
      <w:r w:rsidRPr="003D6AD0">
        <w:rPr>
          <w:rFonts w:ascii="Times New Roman" w:eastAsia="Malgun Gothic Semilight" w:hAnsi="Times New Roman" w:cs="Times New Roman"/>
          <w:sz w:val="24"/>
          <w:szCs w:val="24"/>
        </w:rPr>
        <w:t>The Show Committee will not in any case, or under any circumstances hold itself responsible for any loss, damage, mis-delivery, illness or accident, that may occur through or to any exhibit, trade stand or person from any cause whatsoever, and it shall hold the Show Committee harmless and indemnify it against any legal proceedings arising from any of t</w:t>
      </w:r>
      <w:r>
        <w:rPr>
          <w:rFonts w:ascii="Times New Roman" w:eastAsia="Malgun Gothic Semilight" w:hAnsi="Times New Roman" w:cs="Times New Roman"/>
          <w:sz w:val="24"/>
          <w:szCs w:val="24"/>
        </w:rPr>
        <w:t>he above named circumstances.</w:t>
      </w:r>
    </w:p>
    <w:p w14:paraId="1BAD6FCA" w14:textId="77777777" w:rsidR="002C7EE9" w:rsidRDefault="002C7EE9" w:rsidP="00546054">
      <w:pPr>
        <w:jc w:val="left"/>
        <w:rPr>
          <w:rFonts w:ascii="Times New Roman" w:eastAsia="Malgun Gothic Semilight" w:hAnsi="Times New Roman" w:cs="Times New Roman"/>
          <w:sz w:val="24"/>
          <w:szCs w:val="24"/>
        </w:rPr>
      </w:pPr>
    </w:p>
    <w:p w14:paraId="67A648B6" w14:textId="77777777" w:rsidR="002C7EE9" w:rsidRPr="00D63DA0" w:rsidRDefault="002C7EE9" w:rsidP="00546054">
      <w:pPr>
        <w:jc w:val="left"/>
        <w:rPr>
          <w:rFonts w:ascii="Times New Roman" w:eastAsia="Malgun Gothic Semilight" w:hAnsi="Times New Roman" w:cs="Times New Roman"/>
          <w:b/>
          <w:sz w:val="24"/>
          <w:szCs w:val="24"/>
        </w:rPr>
      </w:pPr>
      <w:r w:rsidRPr="00D63DA0">
        <w:rPr>
          <w:rFonts w:ascii="Times New Roman" w:eastAsia="Malgun Gothic Semilight" w:hAnsi="Times New Roman" w:cs="Times New Roman"/>
          <w:b/>
          <w:sz w:val="24"/>
          <w:szCs w:val="24"/>
        </w:rPr>
        <w:t>EMERGENCY PROCEDURE</w:t>
      </w:r>
    </w:p>
    <w:p w14:paraId="71404E06" w14:textId="77777777" w:rsidR="002C7EE9" w:rsidRDefault="002C7EE9" w:rsidP="00546054">
      <w:p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These instructions should be adhered to in the event of a Major Incident occurring on the Showground during the hours of Show Day</w:t>
      </w:r>
    </w:p>
    <w:p w14:paraId="4AFE2933" w14:textId="77777777" w:rsidR="002C7EE9" w:rsidRDefault="002C7EE9" w:rsidP="00546054">
      <w:pPr>
        <w:jc w:val="left"/>
        <w:rPr>
          <w:rFonts w:ascii="Times New Roman" w:eastAsia="Malgun Gothic Semilight" w:hAnsi="Times New Roman" w:cs="Times New Roman"/>
          <w:sz w:val="24"/>
          <w:szCs w:val="24"/>
        </w:rPr>
      </w:pPr>
    </w:p>
    <w:p w14:paraId="137F6E75" w14:textId="77777777" w:rsidR="002C7EE9" w:rsidRDefault="002C7EE9" w:rsidP="002C7EE9">
      <w:pPr>
        <w:pStyle w:val="ListParagraph"/>
        <w:numPr>
          <w:ilvl w:val="0"/>
          <w:numId w:val="1"/>
        </w:num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The Health &amp; Safety Officer will be contact immediately by public address/radio/mobile phone.</w:t>
      </w:r>
    </w:p>
    <w:p w14:paraId="1ABD4BAF" w14:textId="77777777" w:rsidR="002C7EE9" w:rsidRDefault="002C7EE9" w:rsidP="002C7EE9">
      <w:pPr>
        <w:pStyle w:val="ListParagraph"/>
        <w:numPr>
          <w:ilvl w:val="0"/>
          <w:numId w:val="1"/>
        </w:num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 xml:space="preserve">The Major Incident Control point will be the </w:t>
      </w:r>
      <w:r w:rsidRPr="002E7D70">
        <w:rPr>
          <w:rFonts w:ascii="Times New Roman" w:eastAsia="Malgun Gothic Semilight" w:hAnsi="Times New Roman" w:cs="Times New Roman"/>
          <w:b/>
          <w:sz w:val="24"/>
          <w:szCs w:val="24"/>
        </w:rPr>
        <w:t>MAIN SECRETARY’S OFFICE</w:t>
      </w:r>
    </w:p>
    <w:p w14:paraId="6B0D2F7F" w14:textId="77777777" w:rsidR="002C7EE9" w:rsidRDefault="002C7EE9" w:rsidP="002C7EE9">
      <w:pPr>
        <w:pStyle w:val="ListParagraph"/>
        <w:numPr>
          <w:ilvl w:val="0"/>
          <w:numId w:val="1"/>
        </w:num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 xml:space="preserve">First Aid sites are located on the show ground and are marked on the Show Plan.  If you require medical </w:t>
      </w:r>
      <w:proofErr w:type="gramStart"/>
      <w:r>
        <w:rPr>
          <w:rFonts w:ascii="Times New Roman" w:eastAsia="Malgun Gothic Semilight" w:hAnsi="Times New Roman" w:cs="Times New Roman"/>
          <w:sz w:val="24"/>
          <w:szCs w:val="24"/>
        </w:rPr>
        <w:t>attention</w:t>
      </w:r>
      <w:proofErr w:type="gramEnd"/>
      <w:r>
        <w:rPr>
          <w:rFonts w:ascii="Times New Roman" w:eastAsia="Malgun Gothic Semilight" w:hAnsi="Times New Roman" w:cs="Times New Roman"/>
          <w:sz w:val="24"/>
          <w:szCs w:val="24"/>
        </w:rPr>
        <w:t xml:space="preserve"> then contact should be made with directly with the St John’s Ambulance</w:t>
      </w:r>
    </w:p>
    <w:p w14:paraId="73E3FA71" w14:textId="77777777" w:rsidR="002C7EE9" w:rsidRDefault="002C7EE9" w:rsidP="002C7EE9">
      <w:pPr>
        <w:pStyle w:val="ListParagraph"/>
        <w:numPr>
          <w:ilvl w:val="0"/>
          <w:numId w:val="1"/>
        </w:num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Traffic and Gate Stewards will assist any emergency vehicles to the scene of the incident.  All unnecessary vehicles will be directed to the main car park.</w:t>
      </w:r>
    </w:p>
    <w:p w14:paraId="0C0BC30E" w14:textId="77777777" w:rsidR="002C7EE9" w:rsidRDefault="002C7EE9" w:rsidP="002C7EE9">
      <w:pPr>
        <w:pStyle w:val="ListParagraph"/>
        <w:numPr>
          <w:ilvl w:val="0"/>
          <w:numId w:val="1"/>
        </w:num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 xml:space="preserve">Should total evacuation of the Showground be made necessary, then the Health &amp; Safety Officer will enlist the help and assistance of </w:t>
      </w:r>
      <w:r w:rsidRPr="002E7D70">
        <w:rPr>
          <w:rFonts w:ascii="Times New Roman" w:eastAsia="Malgun Gothic Semilight" w:hAnsi="Times New Roman" w:cs="Times New Roman"/>
          <w:b/>
          <w:sz w:val="24"/>
          <w:szCs w:val="24"/>
        </w:rPr>
        <w:t>ALL STEWARDS</w:t>
      </w:r>
      <w:r>
        <w:rPr>
          <w:rFonts w:ascii="Times New Roman" w:eastAsia="Malgun Gothic Semilight" w:hAnsi="Times New Roman" w:cs="Times New Roman"/>
          <w:sz w:val="24"/>
          <w:szCs w:val="24"/>
        </w:rPr>
        <w:t xml:space="preserve"> to ensure that this is done in orderly fashion via the </w:t>
      </w:r>
      <w:r w:rsidRPr="002E7D70">
        <w:rPr>
          <w:rFonts w:ascii="Times New Roman" w:eastAsia="Malgun Gothic Semilight" w:hAnsi="Times New Roman" w:cs="Times New Roman"/>
          <w:b/>
          <w:sz w:val="24"/>
          <w:szCs w:val="24"/>
        </w:rPr>
        <w:t>MAIN ENTRANCE</w:t>
      </w:r>
      <w:r>
        <w:rPr>
          <w:rFonts w:ascii="Times New Roman" w:eastAsia="Malgun Gothic Semilight" w:hAnsi="Times New Roman" w:cs="Times New Roman"/>
          <w:sz w:val="24"/>
          <w:szCs w:val="24"/>
        </w:rPr>
        <w:t xml:space="preserve"> </w:t>
      </w:r>
    </w:p>
    <w:p w14:paraId="3A46A942" w14:textId="77777777" w:rsidR="002C7EE9" w:rsidRDefault="002C7EE9" w:rsidP="002C7EE9">
      <w:pPr>
        <w:ind w:left="360"/>
        <w:jc w:val="left"/>
        <w:rPr>
          <w:rFonts w:ascii="Times New Roman" w:eastAsia="Malgun Gothic Semilight" w:hAnsi="Times New Roman" w:cs="Times New Roman"/>
          <w:sz w:val="24"/>
          <w:szCs w:val="24"/>
        </w:rPr>
      </w:pPr>
    </w:p>
    <w:p w14:paraId="43D81328" w14:textId="77777777" w:rsidR="002C7EE9" w:rsidRPr="00D63DA0" w:rsidRDefault="002C7EE9" w:rsidP="002C7EE9">
      <w:pPr>
        <w:jc w:val="left"/>
        <w:rPr>
          <w:rFonts w:ascii="Times New Roman" w:eastAsia="Malgun Gothic Semilight" w:hAnsi="Times New Roman" w:cs="Times New Roman"/>
          <w:b/>
          <w:sz w:val="24"/>
          <w:szCs w:val="24"/>
        </w:rPr>
      </w:pPr>
      <w:r w:rsidRPr="00D63DA0">
        <w:rPr>
          <w:rFonts w:ascii="Times New Roman" w:eastAsia="Malgun Gothic Semilight" w:hAnsi="Times New Roman" w:cs="Times New Roman"/>
          <w:b/>
          <w:sz w:val="24"/>
          <w:szCs w:val="24"/>
        </w:rPr>
        <w:t>ACCIDENTS AND INJURIES</w:t>
      </w:r>
    </w:p>
    <w:p w14:paraId="5363B8A0" w14:textId="77777777" w:rsidR="002C7EE9" w:rsidRDefault="002C7EE9" w:rsidP="002C7EE9">
      <w:p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 xml:space="preserve">Any accident or injury incurred on the showground MUST be reported to the GENERAL SECRETARY immediately.  All incidents MUST be reported in the Show’s Accident Box.  The Health &amp; Safety Officer will be informed and will further investigate and liaise with the appropriate </w:t>
      </w:r>
      <w:r w:rsidR="00D63DA0">
        <w:rPr>
          <w:rFonts w:ascii="Times New Roman" w:eastAsia="Malgun Gothic Semilight" w:hAnsi="Times New Roman" w:cs="Times New Roman"/>
          <w:sz w:val="24"/>
          <w:szCs w:val="24"/>
        </w:rPr>
        <w:t>enforcing authorities</w:t>
      </w:r>
      <w:r>
        <w:rPr>
          <w:rFonts w:ascii="Times New Roman" w:eastAsia="Malgun Gothic Semilight" w:hAnsi="Times New Roman" w:cs="Times New Roman"/>
          <w:sz w:val="24"/>
          <w:szCs w:val="24"/>
        </w:rPr>
        <w:t xml:space="preserve"> and show organisation.</w:t>
      </w:r>
    </w:p>
    <w:p w14:paraId="33AEBCD3" w14:textId="77777777" w:rsidR="002C7EE9" w:rsidRDefault="002C7EE9" w:rsidP="002C7EE9">
      <w:pPr>
        <w:jc w:val="left"/>
        <w:rPr>
          <w:rFonts w:ascii="Times New Roman" w:eastAsia="Malgun Gothic Semilight" w:hAnsi="Times New Roman" w:cs="Times New Roman"/>
          <w:sz w:val="24"/>
          <w:szCs w:val="24"/>
        </w:rPr>
      </w:pPr>
    </w:p>
    <w:p w14:paraId="6DC4FDF7" w14:textId="77777777" w:rsidR="00DF5DC4" w:rsidRDefault="00DF5DC4" w:rsidP="002C7EE9">
      <w:pPr>
        <w:jc w:val="left"/>
        <w:rPr>
          <w:rFonts w:ascii="Times New Roman" w:eastAsia="Malgun Gothic Semilight" w:hAnsi="Times New Roman" w:cs="Times New Roman"/>
          <w:sz w:val="24"/>
          <w:szCs w:val="24"/>
        </w:rPr>
      </w:pPr>
    </w:p>
    <w:p w14:paraId="18B487A0" w14:textId="77777777" w:rsidR="002278C4" w:rsidRDefault="002278C4" w:rsidP="002C7EE9">
      <w:pPr>
        <w:jc w:val="left"/>
        <w:rPr>
          <w:rFonts w:ascii="Times New Roman" w:eastAsia="Malgun Gothic Semilight" w:hAnsi="Times New Roman" w:cs="Times New Roman"/>
          <w:sz w:val="24"/>
          <w:szCs w:val="24"/>
        </w:rPr>
      </w:pPr>
    </w:p>
    <w:p w14:paraId="50C14FC7" w14:textId="77777777" w:rsidR="002278C4" w:rsidRDefault="002278C4" w:rsidP="002C7EE9">
      <w:pPr>
        <w:jc w:val="left"/>
        <w:rPr>
          <w:rFonts w:ascii="Times New Roman" w:eastAsia="Malgun Gothic Semilight" w:hAnsi="Times New Roman" w:cs="Times New Roman"/>
          <w:sz w:val="24"/>
          <w:szCs w:val="24"/>
        </w:rPr>
      </w:pPr>
    </w:p>
    <w:p w14:paraId="620BAC4D" w14:textId="77777777" w:rsidR="002278C4" w:rsidRDefault="002278C4" w:rsidP="002C7EE9">
      <w:pPr>
        <w:jc w:val="left"/>
        <w:rPr>
          <w:rFonts w:ascii="Times New Roman" w:eastAsia="Malgun Gothic Semilight" w:hAnsi="Times New Roman" w:cs="Times New Roman"/>
          <w:sz w:val="24"/>
          <w:szCs w:val="24"/>
        </w:rPr>
      </w:pPr>
    </w:p>
    <w:p w14:paraId="33C5D894" w14:textId="77777777" w:rsidR="00053713" w:rsidRDefault="00053713" w:rsidP="002C7EE9">
      <w:pPr>
        <w:jc w:val="left"/>
        <w:rPr>
          <w:rFonts w:ascii="Times New Roman" w:eastAsia="Malgun Gothic Semilight" w:hAnsi="Times New Roman" w:cs="Times New Roman"/>
          <w:sz w:val="24"/>
          <w:szCs w:val="24"/>
        </w:rPr>
      </w:pPr>
    </w:p>
    <w:p w14:paraId="06C2057D" w14:textId="77777777" w:rsidR="00053713" w:rsidRDefault="00053713" w:rsidP="002C7EE9">
      <w:pPr>
        <w:jc w:val="left"/>
        <w:rPr>
          <w:rFonts w:ascii="Times New Roman" w:eastAsia="Malgun Gothic Semilight" w:hAnsi="Times New Roman" w:cs="Times New Roman"/>
          <w:sz w:val="24"/>
          <w:szCs w:val="24"/>
        </w:rPr>
      </w:pPr>
    </w:p>
    <w:p w14:paraId="489511EA" w14:textId="77777777" w:rsidR="00DF5DC4" w:rsidRDefault="00DF5DC4" w:rsidP="002C7EE9">
      <w:pPr>
        <w:jc w:val="left"/>
        <w:rPr>
          <w:rFonts w:ascii="Times New Roman" w:eastAsia="Malgun Gothic Semilight" w:hAnsi="Times New Roman" w:cs="Times New Roman"/>
          <w:sz w:val="24"/>
          <w:szCs w:val="24"/>
        </w:rPr>
      </w:pPr>
    </w:p>
    <w:p w14:paraId="53F6B9D6" w14:textId="77777777" w:rsidR="00DF5DC4" w:rsidRDefault="00DF5DC4" w:rsidP="002C7EE9">
      <w:pPr>
        <w:jc w:val="left"/>
        <w:rPr>
          <w:rFonts w:ascii="Times New Roman" w:eastAsia="Malgun Gothic Semilight" w:hAnsi="Times New Roman" w:cs="Times New Roman"/>
          <w:sz w:val="24"/>
          <w:szCs w:val="24"/>
        </w:rPr>
      </w:pPr>
    </w:p>
    <w:p w14:paraId="518EB74E" w14:textId="77777777" w:rsidR="002C7EE9" w:rsidRPr="002E7D70" w:rsidRDefault="002C7EE9" w:rsidP="002C7EE9">
      <w:pPr>
        <w:jc w:val="left"/>
        <w:rPr>
          <w:rFonts w:ascii="Times New Roman" w:eastAsia="Malgun Gothic Semilight" w:hAnsi="Times New Roman" w:cs="Times New Roman"/>
          <w:b/>
          <w:sz w:val="24"/>
          <w:szCs w:val="24"/>
        </w:rPr>
      </w:pPr>
      <w:r w:rsidRPr="002E7D70">
        <w:rPr>
          <w:rFonts w:ascii="Times New Roman" w:eastAsia="Malgun Gothic Semilight" w:hAnsi="Times New Roman" w:cs="Times New Roman"/>
          <w:b/>
          <w:sz w:val="24"/>
          <w:szCs w:val="24"/>
        </w:rPr>
        <w:lastRenderedPageBreak/>
        <w:t>RESPONSIBILITIES FOR HEALTH AND SAFETY</w:t>
      </w:r>
    </w:p>
    <w:p w14:paraId="6B1AFE34" w14:textId="77777777" w:rsidR="002C7EE9" w:rsidRDefault="002C7EE9" w:rsidP="002C7EE9">
      <w:p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The Show Committee has overall responsibility for all aspects of Health and Safety and shall require everybody under its control to be familiar with regulations, codes of practice and the Shows procedures for ensuring the safe working conditions on the Showground.</w:t>
      </w:r>
    </w:p>
    <w:p w14:paraId="05970D0D" w14:textId="77777777" w:rsidR="002C7EE9" w:rsidRDefault="002C7EE9" w:rsidP="002C7EE9">
      <w:p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 xml:space="preserve">The </w:t>
      </w:r>
      <w:r w:rsidRPr="002E7D70">
        <w:rPr>
          <w:rFonts w:ascii="Times New Roman" w:eastAsia="Malgun Gothic Semilight" w:hAnsi="Times New Roman" w:cs="Times New Roman"/>
          <w:b/>
          <w:sz w:val="24"/>
          <w:szCs w:val="24"/>
        </w:rPr>
        <w:t>HEALTH AND SAFETY OFFICER</w:t>
      </w:r>
      <w:r>
        <w:rPr>
          <w:rFonts w:ascii="Times New Roman" w:eastAsia="Malgun Gothic Semilight" w:hAnsi="Times New Roman" w:cs="Times New Roman"/>
          <w:sz w:val="24"/>
          <w:szCs w:val="24"/>
        </w:rPr>
        <w:t xml:space="preserve"> shall be responsible for</w:t>
      </w:r>
    </w:p>
    <w:p w14:paraId="0EDC5E74" w14:textId="77777777" w:rsidR="002C7EE9" w:rsidRDefault="002C7EE9" w:rsidP="002C7EE9">
      <w:pPr>
        <w:pStyle w:val="ListParagraph"/>
        <w:numPr>
          <w:ilvl w:val="0"/>
          <w:numId w:val="2"/>
        </w:num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 xml:space="preserve"> Providing guidance and advice o</w:t>
      </w:r>
      <w:r w:rsidR="00D63DA0">
        <w:rPr>
          <w:rFonts w:ascii="Times New Roman" w:eastAsia="Malgun Gothic Semilight" w:hAnsi="Times New Roman" w:cs="Times New Roman"/>
          <w:sz w:val="24"/>
          <w:szCs w:val="24"/>
        </w:rPr>
        <w:t xml:space="preserve">n ALL Health and Safety matters liaise with statutory bodies </w:t>
      </w:r>
      <w:proofErr w:type="gramStart"/>
      <w:r w:rsidR="00D63DA0">
        <w:rPr>
          <w:rFonts w:ascii="Times New Roman" w:eastAsia="Malgun Gothic Semilight" w:hAnsi="Times New Roman" w:cs="Times New Roman"/>
          <w:sz w:val="24"/>
          <w:szCs w:val="24"/>
        </w:rPr>
        <w:t>and also</w:t>
      </w:r>
      <w:proofErr w:type="gramEnd"/>
      <w:r w:rsidR="00D63DA0">
        <w:rPr>
          <w:rFonts w:ascii="Times New Roman" w:eastAsia="Malgun Gothic Semilight" w:hAnsi="Times New Roman" w:cs="Times New Roman"/>
          <w:sz w:val="24"/>
          <w:szCs w:val="24"/>
        </w:rPr>
        <w:t xml:space="preserve"> external authorities and other appropriate organisations</w:t>
      </w:r>
    </w:p>
    <w:p w14:paraId="37203A7E" w14:textId="77777777" w:rsidR="00D63DA0" w:rsidRDefault="00D63DA0" w:rsidP="002C7EE9">
      <w:pPr>
        <w:pStyle w:val="ListParagraph"/>
        <w:numPr>
          <w:ilvl w:val="0"/>
          <w:numId w:val="2"/>
        </w:num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 xml:space="preserve">Investigate and record </w:t>
      </w:r>
      <w:r w:rsidRPr="002E7D70">
        <w:rPr>
          <w:rFonts w:ascii="Times New Roman" w:eastAsia="Malgun Gothic Semilight" w:hAnsi="Times New Roman" w:cs="Times New Roman"/>
          <w:b/>
          <w:sz w:val="24"/>
          <w:szCs w:val="24"/>
        </w:rPr>
        <w:t>ALL</w:t>
      </w:r>
      <w:r>
        <w:rPr>
          <w:rFonts w:ascii="Times New Roman" w:eastAsia="Malgun Gothic Semilight" w:hAnsi="Times New Roman" w:cs="Times New Roman"/>
          <w:sz w:val="24"/>
          <w:szCs w:val="24"/>
        </w:rPr>
        <w:t xml:space="preserve"> Accidents</w:t>
      </w:r>
    </w:p>
    <w:p w14:paraId="6A70D002" w14:textId="77777777" w:rsidR="00D63DA0" w:rsidRDefault="00D63DA0" w:rsidP="002C7EE9">
      <w:pPr>
        <w:pStyle w:val="ListParagraph"/>
        <w:numPr>
          <w:ilvl w:val="0"/>
          <w:numId w:val="2"/>
        </w:num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Brief all Stewards on the emergency procedure prior to show day</w:t>
      </w:r>
    </w:p>
    <w:p w14:paraId="04E8CD93" w14:textId="77777777" w:rsidR="00D63DA0" w:rsidRPr="002C7EE9" w:rsidRDefault="00D63DA0" w:rsidP="002C7EE9">
      <w:pPr>
        <w:pStyle w:val="ListParagraph"/>
        <w:numPr>
          <w:ilvl w:val="0"/>
          <w:numId w:val="2"/>
        </w:num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 xml:space="preserve">Co-ordinate health and safety and the response to emergency and major incidents on the showground. </w:t>
      </w:r>
    </w:p>
    <w:p w14:paraId="722322A4" w14:textId="77777777" w:rsidR="002C7EE9" w:rsidRDefault="002C7EE9" w:rsidP="002C7EE9">
      <w:pPr>
        <w:jc w:val="left"/>
        <w:rPr>
          <w:rFonts w:ascii="Times New Roman" w:eastAsia="Malgun Gothic Semilight" w:hAnsi="Times New Roman" w:cs="Times New Roman"/>
          <w:sz w:val="24"/>
          <w:szCs w:val="24"/>
        </w:rPr>
      </w:pPr>
    </w:p>
    <w:p w14:paraId="48F4EE28" w14:textId="77777777" w:rsidR="00D63DA0" w:rsidRPr="00D63DA0" w:rsidRDefault="00D63DA0" w:rsidP="002C7EE9">
      <w:pPr>
        <w:jc w:val="left"/>
        <w:rPr>
          <w:rFonts w:ascii="Times New Roman" w:eastAsia="Malgun Gothic Semilight" w:hAnsi="Times New Roman" w:cs="Times New Roman"/>
          <w:b/>
          <w:sz w:val="24"/>
          <w:szCs w:val="24"/>
        </w:rPr>
      </w:pPr>
      <w:r w:rsidRPr="00D63DA0">
        <w:rPr>
          <w:rFonts w:ascii="Times New Roman" w:eastAsia="Malgun Gothic Semilight" w:hAnsi="Times New Roman" w:cs="Times New Roman"/>
          <w:b/>
          <w:sz w:val="24"/>
          <w:szCs w:val="24"/>
        </w:rPr>
        <w:t xml:space="preserve">TRADE STAND PERSONNEL – CONTRACTORS AND THEIR RESPECTIVE EMPLOYEES ARE RESPONSIBLE FOR ENSURING THAT </w:t>
      </w:r>
    </w:p>
    <w:p w14:paraId="776142AE" w14:textId="77777777" w:rsidR="00D63DA0" w:rsidRDefault="00D63DA0" w:rsidP="00D63DA0">
      <w:pPr>
        <w:pStyle w:val="ListParagraph"/>
        <w:numPr>
          <w:ilvl w:val="0"/>
          <w:numId w:val="3"/>
        </w:num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 xml:space="preserve"> Everything reasonably practicable is done to ensure Health and Safety and the Welfare of those attending the Show</w:t>
      </w:r>
    </w:p>
    <w:p w14:paraId="6947F85B" w14:textId="77777777" w:rsidR="00D63DA0" w:rsidRDefault="00D63DA0" w:rsidP="00D63DA0">
      <w:pPr>
        <w:pStyle w:val="ListParagraph"/>
        <w:numPr>
          <w:ilvl w:val="0"/>
          <w:numId w:val="3"/>
        </w:num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Conduct themselves and their activities so that they do not put themselves or anyone else at risk</w:t>
      </w:r>
    </w:p>
    <w:p w14:paraId="090FB1AC" w14:textId="77777777" w:rsidR="00D63DA0" w:rsidRDefault="00D63DA0" w:rsidP="00D63DA0">
      <w:pPr>
        <w:pStyle w:val="ListParagraph"/>
        <w:numPr>
          <w:ilvl w:val="0"/>
          <w:numId w:val="3"/>
        </w:num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 xml:space="preserve">That they access and leave the showground in a safe and unobstructed manner. </w:t>
      </w:r>
    </w:p>
    <w:p w14:paraId="3A1FDB91" w14:textId="77777777" w:rsidR="00D63DA0" w:rsidRDefault="00D63DA0" w:rsidP="00D63DA0">
      <w:pPr>
        <w:jc w:val="left"/>
        <w:rPr>
          <w:rFonts w:ascii="Times New Roman" w:eastAsia="Malgun Gothic Semilight" w:hAnsi="Times New Roman" w:cs="Times New Roman"/>
          <w:sz w:val="24"/>
          <w:szCs w:val="24"/>
        </w:rPr>
      </w:pPr>
    </w:p>
    <w:p w14:paraId="73371979" w14:textId="77777777" w:rsidR="00D63DA0" w:rsidRDefault="00D63DA0" w:rsidP="00D63DA0">
      <w:pPr>
        <w:jc w:val="left"/>
        <w:rPr>
          <w:rFonts w:ascii="Times New Roman" w:eastAsia="Malgun Gothic Semilight" w:hAnsi="Times New Roman" w:cs="Times New Roman"/>
          <w:sz w:val="24"/>
          <w:szCs w:val="24"/>
        </w:rPr>
      </w:pPr>
      <w:r w:rsidRPr="006E670A">
        <w:rPr>
          <w:rFonts w:ascii="Times New Roman" w:eastAsia="Malgun Gothic Semilight" w:hAnsi="Times New Roman" w:cs="Times New Roman"/>
          <w:b/>
          <w:sz w:val="24"/>
          <w:szCs w:val="24"/>
        </w:rPr>
        <w:t>COMPETITORS AND MEMBERS OF THE PUBLIC</w:t>
      </w:r>
      <w:r>
        <w:rPr>
          <w:rFonts w:ascii="Times New Roman" w:eastAsia="Malgun Gothic Semilight" w:hAnsi="Times New Roman" w:cs="Times New Roman"/>
          <w:sz w:val="24"/>
          <w:szCs w:val="24"/>
        </w:rPr>
        <w:t xml:space="preserve"> are also equally responsible for ensuring that they do not put any other person or animal at risk and that they co-operate with the organisers in complying with The Health and Safety rules and regulations.</w:t>
      </w:r>
    </w:p>
    <w:p w14:paraId="23D921F5" w14:textId="77777777" w:rsidR="00D63DA0" w:rsidRDefault="00D63DA0" w:rsidP="00D63DA0">
      <w:pPr>
        <w:jc w:val="left"/>
        <w:rPr>
          <w:rFonts w:ascii="Times New Roman" w:eastAsia="Malgun Gothic Semilight" w:hAnsi="Times New Roman" w:cs="Times New Roman"/>
          <w:sz w:val="24"/>
          <w:szCs w:val="24"/>
        </w:rPr>
      </w:pPr>
    </w:p>
    <w:p w14:paraId="5BF8762A" w14:textId="77777777" w:rsidR="00D63DA0" w:rsidRPr="006E670A" w:rsidRDefault="00D63DA0" w:rsidP="00D63DA0">
      <w:pPr>
        <w:jc w:val="left"/>
        <w:rPr>
          <w:rFonts w:ascii="Times New Roman" w:eastAsia="Malgun Gothic Semilight" w:hAnsi="Times New Roman" w:cs="Times New Roman"/>
          <w:b/>
          <w:sz w:val="24"/>
          <w:szCs w:val="24"/>
        </w:rPr>
      </w:pPr>
      <w:r w:rsidRPr="006E670A">
        <w:rPr>
          <w:rFonts w:ascii="Times New Roman" w:eastAsia="Malgun Gothic Semilight" w:hAnsi="Times New Roman" w:cs="Times New Roman"/>
          <w:b/>
          <w:sz w:val="24"/>
          <w:szCs w:val="24"/>
        </w:rPr>
        <w:t>HEALTH AND SAFETY ARRANGEMENTS</w:t>
      </w:r>
    </w:p>
    <w:p w14:paraId="65DA1201" w14:textId="77777777" w:rsidR="00D63DA0" w:rsidRDefault="002E7D70" w:rsidP="006E670A">
      <w:pPr>
        <w:pStyle w:val="ListParagraph"/>
        <w:numPr>
          <w:ilvl w:val="0"/>
          <w:numId w:val="4"/>
        </w:numPr>
        <w:jc w:val="left"/>
        <w:rPr>
          <w:rFonts w:ascii="Times New Roman" w:eastAsia="Malgun Gothic Semilight" w:hAnsi="Times New Roman" w:cs="Times New Roman"/>
          <w:sz w:val="24"/>
          <w:szCs w:val="24"/>
        </w:rPr>
      </w:pPr>
      <w:r w:rsidRPr="002E7D70">
        <w:rPr>
          <w:rFonts w:ascii="Times New Roman" w:eastAsia="Malgun Gothic Semilight" w:hAnsi="Times New Roman" w:cs="Times New Roman"/>
          <w:b/>
          <w:sz w:val="24"/>
          <w:szCs w:val="24"/>
        </w:rPr>
        <w:t>GENERATORS</w:t>
      </w:r>
      <w:r w:rsidR="00D63DA0" w:rsidRPr="006E670A">
        <w:rPr>
          <w:rFonts w:ascii="Times New Roman" w:eastAsia="Malgun Gothic Semilight" w:hAnsi="Times New Roman" w:cs="Times New Roman"/>
          <w:sz w:val="24"/>
          <w:szCs w:val="24"/>
        </w:rPr>
        <w:t xml:space="preserve"> </w:t>
      </w:r>
      <w:r w:rsidR="006E670A" w:rsidRPr="006E670A">
        <w:rPr>
          <w:rFonts w:ascii="Times New Roman" w:eastAsia="Malgun Gothic Semilight" w:hAnsi="Times New Roman" w:cs="Times New Roman"/>
          <w:sz w:val="24"/>
          <w:szCs w:val="24"/>
        </w:rPr>
        <w:t>must be positioned well clear of any tents/marquees, straw bales or anything flammable, which can, and do easily catch fire</w:t>
      </w:r>
      <w:r w:rsidR="006E670A">
        <w:rPr>
          <w:rFonts w:ascii="Times New Roman" w:eastAsia="Malgun Gothic Semilight" w:hAnsi="Times New Roman" w:cs="Times New Roman"/>
          <w:sz w:val="24"/>
          <w:szCs w:val="24"/>
        </w:rPr>
        <w:t>.</w:t>
      </w:r>
    </w:p>
    <w:p w14:paraId="79F1AE04" w14:textId="77777777" w:rsidR="006E670A" w:rsidRDefault="002E7D70" w:rsidP="006E670A">
      <w:pPr>
        <w:pStyle w:val="ListParagraph"/>
        <w:numPr>
          <w:ilvl w:val="0"/>
          <w:numId w:val="4"/>
        </w:numPr>
        <w:jc w:val="left"/>
        <w:rPr>
          <w:rFonts w:ascii="Times New Roman" w:eastAsia="Malgun Gothic Semilight" w:hAnsi="Times New Roman" w:cs="Times New Roman"/>
          <w:sz w:val="24"/>
          <w:szCs w:val="24"/>
        </w:rPr>
      </w:pPr>
      <w:r w:rsidRPr="002E7D70">
        <w:rPr>
          <w:rFonts w:ascii="Times New Roman" w:eastAsia="Malgun Gothic Semilight" w:hAnsi="Times New Roman" w:cs="Times New Roman"/>
          <w:b/>
          <w:sz w:val="24"/>
          <w:szCs w:val="24"/>
        </w:rPr>
        <w:t>LIQUID PETROLEUM GAS</w:t>
      </w:r>
      <w:r>
        <w:rPr>
          <w:rFonts w:ascii="Times New Roman" w:eastAsia="Malgun Gothic Semilight" w:hAnsi="Times New Roman" w:cs="Times New Roman"/>
          <w:sz w:val="24"/>
          <w:szCs w:val="24"/>
        </w:rPr>
        <w:t xml:space="preserve"> </w:t>
      </w:r>
      <w:r w:rsidR="006E670A">
        <w:rPr>
          <w:rFonts w:ascii="Times New Roman" w:eastAsia="Malgun Gothic Semilight" w:hAnsi="Times New Roman" w:cs="Times New Roman"/>
          <w:sz w:val="24"/>
          <w:szCs w:val="24"/>
        </w:rPr>
        <w:t>– Trade stand personnel and caterers with LPG appliances should have these tested prior to attending the show by a competent person</w:t>
      </w:r>
    </w:p>
    <w:p w14:paraId="47ADC0BF" w14:textId="77777777" w:rsidR="006E670A" w:rsidRDefault="002E7D70" w:rsidP="006E670A">
      <w:pPr>
        <w:pStyle w:val="ListParagraph"/>
        <w:numPr>
          <w:ilvl w:val="0"/>
          <w:numId w:val="4"/>
        </w:numPr>
        <w:jc w:val="left"/>
        <w:rPr>
          <w:rFonts w:ascii="Times New Roman" w:eastAsia="Malgun Gothic Semilight" w:hAnsi="Times New Roman" w:cs="Times New Roman"/>
          <w:sz w:val="24"/>
          <w:szCs w:val="24"/>
        </w:rPr>
      </w:pPr>
      <w:r w:rsidRPr="002E7D70">
        <w:rPr>
          <w:rFonts w:ascii="Times New Roman" w:eastAsia="Malgun Gothic Semilight" w:hAnsi="Times New Roman" w:cs="Times New Roman"/>
          <w:b/>
          <w:sz w:val="24"/>
          <w:szCs w:val="24"/>
        </w:rPr>
        <w:t>MACHINERY AND EQUIPMENT</w:t>
      </w:r>
      <w:r>
        <w:rPr>
          <w:rFonts w:ascii="Times New Roman" w:eastAsia="Malgun Gothic Semilight" w:hAnsi="Times New Roman" w:cs="Times New Roman"/>
          <w:sz w:val="24"/>
          <w:szCs w:val="24"/>
        </w:rPr>
        <w:t xml:space="preserve"> </w:t>
      </w:r>
      <w:r w:rsidR="006E670A">
        <w:rPr>
          <w:rFonts w:ascii="Times New Roman" w:eastAsia="Malgun Gothic Semilight" w:hAnsi="Times New Roman" w:cs="Times New Roman"/>
          <w:sz w:val="24"/>
          <w:szCs w:val="24"/>
        </w:rPr>
        <w:t>– All machinery and equipment should only be operated with adequate safety precautions in place by competent or supervised people, provided by appropriate personal protective equipment.</w:t>
      </w:r>
    </w:p>
    <w:p w14:paraId="6FC82B70" w14:textId="77777777" w:rsidR="006E670A" w:rsidRDefault="006E670A" w:rsidP="006E670A">
      <w:pPr>
        <w:pStyle w:val="ListParagraph"/>
        <w:numPr>
          <w:ilvl w:val="0"/>
          <w:numId w:val="4"/>
        </w:numPr>
        <w:jc w:val="left"/>
        <w:rPr>
          <w:rFonts w:ascii="Times New Roman" w:eastAsia="Malgun Gothic Semilight" w:hAnsi="Times New Roman" w:cs="Times New Roman"/>
          <w:sz w:val="24"/>
          <w:szCs w:val="24"/>
        </w:rPr>
      </w:pPr>
      <w:r w:rsidRPr="002E7D70">
        <w:rPr>
          <w:rFonts w:ascii="Times New Roman" w:eastAsia="Malgun Gothic Semilight" w:hAnsi="Times New Roman" w:cs="Times New Roman"/>
          <w:b/>
          <w:sz w:val="24"/>
          <w:szCs w:val="24"/>
        </w:rPr>
        <w:t xml:space="preserve">ANIMALS </w:t>
      </w:r>
      <w:r>
        <w:rPr>
          <w:rFonts w:ascii="Times New Roman" w:eastAsia="Malgun Gothic Semilight" w:hAnsi="Times New Roman" w:cs="Times New Roman"/>
          <w:sz w:val="24"/>
          <w:szCs w:val="24"/>
        </w:rPr>
        <w:t xml:space="preserve">– Livestock routes used by Horses/Cattle/Sheep will, as far as possible, be kept separate.  No livestock animals </w:t>
      </w:r>
      <w:proofErr w:type="gramStart"/>
      <w:r>
        <w:rPr>
          <w:rFonts w:ascii="Times New Roman" w:eastAsia="Malgun Gothic Semilight" w:hAnsi="Times New Roman" w:cs="Times New Roman"/>
          <w:sz w:val="24"/>
          <w:szCs w:val="24"/>
        </w:rPr>
        <w:t>is</w:t>
      </w:r>
      <w:proofErr w:type="gramEnd"/>
      <w:r>
        <w:rPr>
          <w:rFonts w:ascii="Times New Roman" w:eastAsia="Malgun Gothic Semilight" w:hAnsi="Times New Roman" w:cs="Times New Roman"/>
          <w:sz w:val="24"/>
          <w:szCs w:val="24"/>
        </w:rPr>
        <w:t xml:space="preserve"> allowed into the Trade Stand and Catering areas.  DOGS must be </w:t>
      </w:r>
      <w:proofErr w:type="gramStart"/>
      <w:r>
        <w:rPr>
          <w:rFonts w:ascii="Times New Roman" w:eastAsia="Malgun Gothic Semilight" w:hAnsi="Times New Roman" w:cs="Times New Roman"/>
          <w:sz w:val="24"/>
          <w:szCs w:val="24"/>
        </w:rPr>
        <w:t>kept on leads at all times</w:t>
      </w:r>
      <w:proofErr w:type="gramEnd"/>
      <w:r>
        <w:rPr>
          <w:rFonts w:ascii="Times New Roman" w:eastAsia="Malgun Gothic Semilight" w:hAnsi="Times New Roman" w:cs="Times New Roman"/>
          <w:sz w:val="24"/>
          <w:szCs w:val="24"/>
        </w:rPr>
        <w:t xml:space="preserve"> and children must be supervised by an adult.</w:t>
      </w:r>
    </w:p>
    <w:p w14:paraId="6D374F89" w14:textId="77777777" w:rsidR="006E670A" w:rsidRDefault="002E7D70" w:rsidP="006E670A">
      <w:pPr>
        <w:pStyle w:val="ListParagraph"/>
        <w:numPr>
          <w:ilvl w:val="0"/>
          <w:numId w:val="4"/>
        </w:numPr>
        <w:jc w:val="left"/>
        <w:rPr>
          <w:rFonts w:ascii="Times New Roman" w:eastAsia="Malgun Gothic Semilight" w:hAnsi="Times New Roman" w:cs="Times New Roman"/>
          <w:sz w:val="24"/>
          <w:szCs w:val="24"/>
        </w:rPr>
      </w:pPr>
      <w:r w:rsidRPr="002E7D70">
        <w:rPr>
          <w:rFonts w:ascii="Times New Roman" w:eastAsia="Malgun Gothic Semilight" w:hAnsi="Times New Roman" w:cs="Times New Roman"/>
          <w:b/>
          <w:sz w:val="24"/>
          <w:szCs w:val="24"/>
        </w:rPr>
        <w:t>FIRE PRECAUTIONS</w:t>
      </w:r>
      <w:r>
        <w:rPr>
          <w:rFonts w:ascii="Times New Roman" w:eastAsia="Malgun Gothic Semilight" w:hAnsi="Times New Roman" w:cs="Times New Roman"/>
          <w:sz w:val="24"/>
          <w:szCs w:val="24"/>
        </w:rPr>
        <w:t xml:space="preserve"> </w:t>
      </w:r>
      <w:r w:rsidR="006E670A">
        <w:rPr>
          <w:rFonts w:ascii="Times New Roman" w:eastAsia="Malgun Gothic Semilight" w:hAnsi="Times New Roman" w:cs="Times New Roman"/>
          <w:sz w:val="24"/>
          <w:szCs w:val="24"/>
        </w:rPr>
        <w:t xml:space="preserve">– The local Fire Brigade has been consulted concerning Emergency Access for Fire Brigade Vehicles and Emergency exits.  Permanent buildings </w:t>
      </w:r>
      <w:r w:rsidR="007059AC">
        <w:rPr>
          <w:rFonts w:ascii="Times New Roman" w:eastAsia="Malgun Gothic Semilight" w:hAnsi="Times New Roman" w:cs="Times New Roman"/>
          <w:sz w:val="24"/>
          <w:szCs w:val="24"/>
        </w:rPr>
        <w:t>within the showground have fire</w:t>
      </w:r>
      <w:r w:rsidR="006E670A">
        <w:rPr>
          <w:rFonts w:ascii="Times New Roman" w:eastAsia="Malgun Gothic Semilight" w:hAnsi="Times New Roman" w:cs="Times New Roman"/>
          <w:sz w:val="24"/>
          <w:szCs w:val="24"/>
        </w:rPr>
        <w:t>fighting appliances within.</w:t>
      </w:r>
    </w:p>
    <w:p w14:paraId="7DF331AD" w14:textId="77777777" w:rsidR="006E670A" w:rsidRDefault="002E7D70" w:rsidP="006E670A">
      <w:pPr>
        <w:pStyle w:val="ListParagraph"/>
        <w:numPr>
          <w:ilvl w:val="0"/>
          <w:numId w:val="4"/>
        </w:numPr>
        <w:jc w:val="left"/>
        <w:rPr>
          <w:rFonts w:ascii="Times New Roman" w:eastAsia="Malgun Gothic Semilight" w:hAnsi="Times New Roman" w:cs="Times New Roman"/>
          <w:sz w:val="24"/>
          <w:szCs w:val="24"/>
        </w:rPr>
      </w:pPr>
      <w:r w:rsidRPr="002E7D70">
        <w:rPr>
          <w:rFonts w:ascii="Times New Roman" w:eastAsia="Malgun Gothic Semilight" w:hAnsi="Times New Roman" w:cs="Times New Roman"/>
          <w:b/>
          <w:sz w:val="24"/>
          <w:szCs w:val="24"/>
        </w:rPr>
        <w:t>FIRST AID</w:t>
      </w:r>
      <w:r>
        <w:rPr>
          <w:rFonts w:ascii="Times New Roman" w:eastAsia="Malgun Gothic Semilight" w:hAnsi="Times New Roman" w:cs="Times New Roman"/>
          <w:sz w:val="24"/>
          <w:szCs w:val="24"/>
        </w:rPr>
        <w:t xml:space="preserve"> </w:t>
      </w:r>
      <w:r w:rsidR="006E670A">
        <w:rPr>
          <w:rFonts w:ascii="Times New Roman" w:eastAsia="Malgun Gothic Semilight" w:hAnsi="Times New Roman" w:cs="Times New Roman"/>
          <w:sz w:val="24"/>
          <w:szCs w:val="24"/>
        </w:rPr>
        <w:t>sites will be clearly marked (See Show Map)</w:t>
      </w:r>
    </w:p>
    <w:p w14:paraId="75C5C43D" w14:textId="77777777" w:rsidR="006E670A" w:rsidRDefault="002E7D70" w:rsidP="006E670A">
      <w:pPr>
        <w:pStyle w:val="ListParagraph"/>
        <w:numPr>
          <w:ilvl w:val="0"/>
          <w:numId w:val="4"/>
        </w:numPr>
        <w:jc w:val="left"/>
        <w:rPr>
          <w:rFonts w:ascii="Times New Roman" w:eastAsia="Malgun Gothic Semilight" w:hAnsi="Times New Roman" w:cs="Times New Roman"/>
          <w:sz w:val="24"/>
          <w:szCs w:val="24"/>
        </w:rPr>
      </w:pPr>
      <w:r w:rsidRPr="002E7D70">
        <w:rPr>
          <w:rFonts w:ascii="Times New Roman" w:eastAsia="Malgun Gothic Semilight" w:hAnsi="Times New Roman" w:cs="Times New Roman"/>
          <w:b/>
          <w:sz w:val="24"/>
          <w:szCs w:val="24"/>
        </w:rPr>
        <w:t>TOILETS AND WASHING FACILITIES</w:t>
      </w:r>
      <w:r>
        <w:rPr>
          <w:rFonts w:ascii="Times New Roman" w:eastAsia="Malgun Gothic Semilight" w:hAnsi="Times New Roman" w:cs="Times New Roman"/>
          <w:sz w:val="24"/>
          <w:szCs w:val="24"/>
        </w:rPr>
        <w:t xml:space="preserve"> </w:t>
      </w:r>
      <w:r w:rsidR="006E670A">
        <w:rPr>
          <w:rFonts w:ascii="Times New Roman" w:eastAsia="Malgun Gothic Semilight" w:hAnsi="Times New Roman" w:cs="Times New Roman"/>
          <w:sz w:val="24"/>
          <w:szCs w:val="24"/>
        </w:rPr>
        <w:t>– Adequate toilets are situated on the showground</w:t>
      </w:r>
      <w:r w:rsidR="00432140">
        <w:rPr>
          <w:rFonts w:ascii="Times New Roman" w:eastAsia="Malgun Gothic Semilight" w:hAnsi="Times New Roman" w:cs="Times New Roman"/>
          <w:sz w:val="24"/>
          <w:szCs w:val="24"/>
        </w:rPr>
        <w:t>.</w:t>
      </w:r>
    </w:p>
    <w:p w14:paraId="3F0644E2" w14:textId="77777777" w:rsidR="006E670A" w:rsidRDefault="002E7D70" w:rsidP="006E670A">
      <w:pPr>
        <w:pStyle w:val="ListParagraph"/>
        <w:numPr>
          <w:ilvl w:val="0"/>
          <w:numId w:val="4"/>
        </w:numPr>
        <w:jc w:val="left"/>
        <w:rPr>
          <w:rFonts w:ascii="Times New Roman" w:eastAsia="Malgun Gothic Semilight" w:hAnsi="Times New Roman" w:cs="Times New Roman"/>
          <w:sz w:val="24"/>
          <w:szCs w:val="24"/>
        </w:rPr>
      </w:pPr>
      <w:r w:rsidRPr="002E7D70">
        <w:rPr>
          <w:rFonts w:ascii="Times New Roman" w:eastAsia="Malgun Gothic Semilight" w:hAnsi="Times New Roman" w:cs="Times New Roman"/>
          <w:b/>
          <w:sz w:val="24"/>
          <w:szCs w:val="24"/>
        </w:rPr>
        <w:t>FOOD HYGIENE</w:t>
      </w:r>
      <w:r>
        <w:rPr>
          <w:rFonts w:ascii="Times New Roman" w:eastAsia="Malgun Gothic Semilight" w:hAnsi="Times New Roman" w:cs="Times New Roman"/>
          <w:sz w:val="24"/>
          <w:szCs w:val="24"/>
        </w:rPr>
        <w:t xml:space="preserve"> </w:t>
      </w:r>
      <w:r w:rsidR="006E670A">
        <w:rPr>
          <w:rFonts w:ascii="Times New Roman" w:eastAsia="Malgun Gothic Semilight" w:hAnsi="Times New Roman" w:cs="Times New Roman"/>
          <w:sz w:val="24"/>
          <w:szCs w:val="24"/>
        </w:rPr>
        <w:t xml:space="preserve">– Caterers are </w:t>
      </w:r>
      <w:r>
        <w:rPr>
          <w:rFonts w:ascii="Times New Roman" w:eastAsia="Malgun Gothic Semilight" w:hAnsi="Times New Roman" w:cs="Times New Roman"/>
          <w:sz w:val="24"/>
          <w:szCs w:val="24"/>
        </w:rPr>
        <w:t>responsible</w:t>
      </w:r>
      <w:r w:rsidR="006E670A">
        <w:rPr>
          <w:rFonts w:ascii="Times New Roman" w:eastAsia="Malgun Gothic Semilight" w:hAnsi="Times New Roman" w:cs="Times New Roman"/>
          <w:sz w:val="24"/>
          <w:szCs w:val="24"/>
        </w:rPr>
        <w:t xml:space="preserve"> for complying with the Local Environmental Health Department Legislation/Food Safety Act.</w:t>
      </w:r>
      <w:r>
        <w:rPr>
          <w:rFonts w:ascii="Times New Roman" w:eastAsia="Malgun Gothic Semilight" w:hAnsi="Times New Roman" w:cs="Times New Roman"/>
          <w:sz w:val="24"/>
          <w:szCs w:val="24"/>
        </w:rPr>
        <w:t xml:space="preserve">  As of </w:t>
      </w:r>
      <w:proofErr w:type="gramStart"/>
      <w:r>
        <w:rPr>
          <w:rFonts w:ascii="Times New Roman" w:eastAsia="Malgun Gothic Semilight" w:hAnsi="Times New Roman" w:cs="Times New Roman"/>
          <w:sz w:val="24"/>
          <w:szCs w:val="24"/>
        </w:rPr>
        <w:t>13</w:t>
      </w:r>
      <w:r w:rsidRPr="002E7D70">
        <w:rPr>
          <w:rFonts w:ascii="Times New Roman" w:eastAsia="Malgun Gothic Semilight" w:hAnsi="Times New Roman" w:cs="Times New Roman"/>
          <w:sz w:val="24"/>
          <w:szCs w:val="24"/>
          <w:vertAlign w:val="superscript"/>
        </w:rPr>
        <w:t>th</w:t>
      </w:r>
      <w:r>
        <w:rPr>
          <w:rFonts w:ascii="Times New Roman" w:eastAsia="Malgun Gothic Semilight" w:hAnsi="Times New Roman" w:cs="Times New Roman"/>
          <w:sz w:val="24"/>
          <w:szCs w:val="24"/>
        </w:rPr>
        <w:t xml:space="preserve"> December 2014</w:t>
      </w:r>
      <w:proofErr w:type="gramEnd"/>
      <w:r>
        <w:rPr>
          <w:rFonts w:ascii="Times New Roman" w:eastAsia="Malgun Gothic Semilight" w:hAnsi="Times New Roman" w:cs="Times New Roman"/>
          <w:sz w:val="24"/>
          <w:szCs w:val="24"/>
        </w:rPr>
        <w:t xml:space="preserve"> all food businesses will need to provide information about allergic ingredients used in foods sold or provided by them.  </w:t>
      </w:r>
    </w:p>
    <w:p w14:paraId="6E8D5B27" w14:textId="77777777" w:rsidR="002E7D70" w:rsidRDefault="002E7D70" w:rsidP="006E670A">
      <w:pPr>
        <w:pStyle w:val="ListParagraph"/>
        <w:numPr>
          <w:ilvl w:val="0"/>
          <w:numId w:val="4"/>
        </w:numPr>
        <w:jc w:val="left"/>
        <w:rPr>
          <w:rFonts w:ascii="Times New Roman" w:eastAsia="Malgun Gothic Semilight" w:hAnsi="Times New Roman" w:cs="Times New Roman"/>
          <w:sz w:val="24"/>
          <w:szCs w:val="24"/>
        </w:rPr>
      </w:pPr>
      <w:r w:rsidRPr="002E7D70">
        <w:rPr>
          <w:rFonts w:ascii="Times New Roman" w:eastAsia="Malgun Gothic Semilight" w:hAnsi="Times New Roman" w:cs="Times New Roman"/>
          <w:b/>
          <w:sz w:val="24"/>
          <w:szCs w:val="24"/>
        </w:rPr>
        <w:t>LICENSING FOR ALCOHOLIC DRINKS</w:t>
      </w:r>
      <w:r>
        <w:rPr>
          <w:rFonts w:ascii="Times New Roman" w:eastAsia="Malgun Gothic Semilight" w:hAnsi="Times New Roman" w:cs="Times New Roman"/>
          <w:sz w:val="24"/>
          <w:szCs w:val="24"/>
        </w:rPr>
        <w:t xml:space="preserve"> – A full Licences is held for the sale of Alcohol sales.</w:t>
      </w:r>
    </w:p>
    <w:p w14:paraId="3FEEEB31" w14:textId="77777777" w:rsidR="002E7D70" w:rsidRDefault="002E7D70" w:rsidP="006E670A">
      <w:pPr>
        <w:pStyle w:val="ListParagraph"/>
        <w:numPr>
          <w:ilvl w:val="0"/>
          <w:numId w:val="4"/>
        </w:numPr>
        <w:jc w:val="left"/>
        <w:rPr>
          <w:rFonts w:ascii="Times New Roman" w:eastAsia="Malgun Gothic Semilight" w:hAnsi="Times New Roman" w:cs="Times New Roman"/>
          <w:sz w:val="24"/>
          <w:szCs w:val="24"/>
        </w:rPr>
      </w:pPr>
      <w:r w:rsidRPr="002E7D70">
        <w:rPr>
          <w:rFonts w:ascii="Times New Roman" w:eastAsia="Malgun Gothic Semilight" w:hAnsi="Times New Roman" w:cs="Times New Roman"/>
          <w:b/>
          <w:sz w:val="24"/>
          <w:szCs w:val="24"/>
        </w:rPr>
        <w:t>ENTERTAINMENT LICENCE</w:t>
      </w:r>
      <w:r>
        <w:rPr>
          <w:rFonts w:ascii="Times New Roman" w:eastAsia="Malgun Gothic Semilight" w:hAnsi="Times New Roman" w:cs="Times New Roman"/>
          <w:sz w:val="24"/>
          <w:szCs w:val="24"/>
        </w:rPr>
        <w:t xml:space="preserve"> – A full Entertainment Licences is also held by the Show Committee</w:t>
      </w:r>
    </w:p>
    <w:p w14:paraId="4BC192BD" w14:textId="77777777" w:rsidR="002E7D70" w:rsidRDefault="002E7D70" w:rsidP="002E7D70">
      <w:pPr>
        <w:jc w:val="left"/>
        <w:rPr>
          <w:rFonts w:ascii="Times New Roman" w:eastAsia="Malgun Gothic Semilight" w:hAnsi="Times New Roman" w:cs="Times New Roman"/>
          <w:sz w:val="24"/>
          <w:szCs w:val="24"/>
        </w:rPr>
      </w:pPr>
    </w:p>
    <w:p w14:paraId="5C2731A1" w14:textId="12DFD8FE" w:rsidR="002E7D70" w:rsidRPr="002E7D70" w:rsidRDefault="002E7D70" w:rsidP="002E7D70">
      <w:pPr>
        <w:jc w:val="left"/>
        <w:rPr>
          <w:rFonts w:ascii="Times New Roman" w:eastAsia="Malgun Gothic Semilight" w:hAnsi="Times New Roman" w:cs="Times New Roman"/>
          <w:sz w:val="24"/>
          <w:szCs w:val="24"/>
        </w:rPr>
      </w:pPr>
      <w:r>
        <w:rPr>
          <w:rFonts w:ascii="Times New Roman" w:eastAsia="Malgun Gothic Semilight" w:hAnsi="Times New Roman" w:cs="Times New Roman"/>
          <w:sz w:val="24"/>
          <w:szCs w:val="24"/>
        </w:rPr>
        <w:t xml:space="preserve">Should/If any person attending the Show fail to comply with the rules and regulations relating to the Health and Safety at the Show, the Show Committee will have the right to </w:t>
      </w:r>
      <w:r w:rsidR="00DF5DC4">
        <w:rPr>
          <w:rFonts w:ascii="Times New Roman" w:eastAsia="Malgun Gothic Semilight" w:hAnsi="Times New Roman" w:cs="Times New Roman"/>
          <w:sz w:val="24"/>
          <w:szCs w:val="24"/>
        </w:rPr>
        <w:t>remove</w:t>
      </w:r>
      <w:r>
        <w:rPr>
          <w:rFonts w:ascii="Times New Roman" w:eastAsia="Malgun Gothic Semilight" w:hAnsi="Times New Roman" w:cs="Times New Roman"/>
          <w:sz w:val="24"/>
          <w:szCs w:val="24"/>
        </w:rPr>
        <w:t xml:space="preserve"> that person(s) from the Show ground.  All persons MUST comply with the </w:t>
      </w:r>
      <w:r w:rsidRPr="002E7D70">
        <w:rPr>
          <w:rFonts w:ascii="Times New Roman" w:eastAsia="Malgun Gothic Semilight" w:hAnsi="Times New Roman" w:cs="Times New Roman"/>
          <w:b/>
          <w:sz w:val="24"/>
          <w:szCs w:val="24"/>
        </w:rPr>
        <w:t>HEALTH AND SAFETY REGULATIONS</w:t>
      </w:r>
      <w:r>
        <w:rPr>
          <w:rFonts w:ascii="Times New Roman" w:eastAsia="Malgun Gothic Semilight" w:hAnsi="Times New Roman" w:cs="Times New Roman"/>
          <w:sz w:val="24"/>
          <w:szCs w:val="24"/>
        </w:rPr>
        <w:t xml:space="preserve"> of the show, whether they be Officials, Competitors or Members of the Public.  </w:t>
      </w:r>
    </w:p>
    <w:p w14:paraId="4D79F47B" w14:textId="77777777" w:rsidR="00D63DA0" w:rsidRPr="00D63DA0" w:rsidRDefault="00D63DA0" w:rsidP="00D63DA0">
      <w:pPr>
        <w:jc w:val="left"/>
        <w:rPr>
          <w:rFonts w:ascii="Times New Roman" w:eastAsia="Malgun Gothic Semilight" w:hAnsi="Times New Roman" w:cs="Times New Roman"/>
          <w:sz w:val="24"/>
          <w:szCs w:val="24"/>
        </w:rPr>
      </w:pPr>
    </w:p>
    <w:p w14:paraId="5AA4EEEB" w14:textId="77777777" w:rsidR="003D6AD0" w:rsidRDefault="003D6AD0" w:rsidP="00546054">
      <w:pPr>
        <w:jc w:val="left"/>
        <w:rPr>
          <w:rFonts w:ascii="Times New Roman" w:eastAsia="Malgun Gothic Semilight" w:hAnsi="Times New Roman" w:cs="Times New Roman"/>
          <w:sz w:val="24"/>
          <w:szCs w:val="24"/>
        </w:rPr>
      </w:pPr>
    </w:p>
    <w:p w14:paraId="12510647" w14:textId="4CDB82E8" w:rsidR="003D6AD0" w:rsidRPr="00FE0713" w:rsidRDefault="00234345" w:rsidP="00FE0713">
      <w:pPr>
        <w:jc w:val="center"/>
        <w:rPr>
          <w:rFonts w:ascii="Times New Roman" w:eastAsia="Malgun Gothic Semilight" w:hAnsi="Times New Roman" w:cs="Times New Roman"/>
          <w:sz w:val="24"/>
          <w:szCs w:val="24"/>
        </w:rPr>
      </w:pPr>
      <w:r w:rsidRPr="00234345">
        <w:rPr>
          <w:rFonts w:ascii="Malgun Gothic Semilight" w:eastAsia="Malgun Gothic Semilight" w:hAnsi="Malgun Gothic Semilight" w:cs="Malgun Gothic Semilight" w:hint="eastAsia"/>
          <w:b/>
          <w:color w:val="0070C0"/>
          <w:sz w:val="28"/>
          <w:szCs w:val="28"/>
        </w:rPr>
        <w:t>www.stclearsyfcshow.co.uk</w:t>
      </w:r>
    </w:p>
    <w:sectPr w:rsidR="003D6AD0" w:rsidRPr="00FE0713" w:rsidSect="00662AE2">
      <w:headerReference w:type="even" r:id="rId11"/>
      <w:headerReference w:type="default" r:id="rId12"/>
      <w:footerReference w:type="even" r:id="rId13"/>
      <w:footerReference w:type="default" r:id="rId14"/>
      <w:headerReference w:type="first" r:id="rId15"/>
      <w:footerReference w:type="first" r:id="rId16"/>
      <w:pgSz w:w="11906" w:h="16838"/>
      <w:pgMar w:top="737" w:right="720" w:bottom="720" w:left="73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E077E" w14:textId="77777777" w:rsidR="00840124" w:rsidRDefault="00840124" w:rsidP="00733FC2">
      <w:r>
        <w:separator/>
      </w:r>
    </w:p>
  </w:endnote>
  <w:endnote w:type="continuationSeparator" w:id="0">
    <w:p w14:paraId="7AF6C8E5" w14:textId="77777777" w:rsidR="00840124" w:rsidRDefault="00840124" w:rsidP="00733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etterOMatic!">
    <w:altName w:val="Calibri"/>
    <w:charset w:val="00"/>
    <w:family w:val="swiss"/>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A1AB8" w14:textId="77777777" w:rsidR="00733FC2" w:rsidRDefault="00733F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3C0E" w14:textId="77777777" w:rsidR="00733FC2" w:rsidRDefault="00733F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0DD37" w14:textId="77777777" w:rsidR="00733FC2" w:rsidRDefault="00733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4395E" w14:textId="77777777" w:rsidR="00840124" w:rsidRDefault="00840124" w:rsidP="00733FC2">
      <w:r>
        <w:separator/>
      </w:r>
    </w:p>
  </w:footnote>
  <w:footnote w:type="continuationSeparator" w:id="0">
    <w:p w14:paraId="0111551B" w14:textId="77777777" w:rsidR="00840124" w:rsidRDefault="00840124" w:rsidP="00733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74E3B" w14:textId="77777777" w:rsidR="00733FC2" w:rsidRDefault="00053713">
    <w:pPr>
      <w:pStyle w:val="Header"/>
    </w:pPr>
    <w:r>
      <w:rPr>
        <w:noProof/>
      </w:rPr>
      <w:pict w14:anchorId="3CD0F1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168985" o:spid="_x0000_s1026" type="#_x0000_t136" style="position:absolute;left:0;text-align:left;margin-left:0;margin-top:0;width:420.9pt;height:315.7pt;rotation:315;z-index:-251655168;mso-position-horizontal:center;mso-position-horizontal-relative:margin;mso-position-vertical:center;mso-position-vertical-relative:margin" o:allowincell="f" fillcolor="silver" stroked="f">
          <v:fill opacity=".5"/>
          <v:textpath style="font-family:&quot;Calibri&quot;;font-size:1pt" string="20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4BEDE" w14:textId="77777777" w:rsidR="00733FC2" w:rsidRDefault="00053713">
    <w:pPr>
      <w:pStyle w:val="Header"/>
    </w:pPr>
    <w:r>
      <w:rPr>
        <w:noProof/>
      </w:rPr>
      <w:pict w14:anchorId="544B4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168986" o:spid="_x0000_s1027" type="#_x0000_t136" style="position:absolute;left:0;text-align:left;margin-left:0;margin-top:0;width:420.9pt;height:315.7pt;rotation:315;z-index:-251653120;mso-position-horizontal:center;mso-position-horizontal-relative:margin;mso-position-vertical:center;mso-position-vertical-relative:margin" o:allowincell="f" fillcolor="silver" stroked="f">
          <v:fill opacity=".5"/>
          <v:textpath style="font-family:&quot;Calibri&quot;;font-size:1pt" string="20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99E7" w14:textId="77777777" w:rsidR="00733FC2" w:rsidRDefault="00053713">
    <w:pPr>
      <w:pStyle w:val="Header"/>
    </w:pPr>
    <w:r>
      <w:rPr>
        <w:noProof/>
      </w:rPr>
      <w:pict w14:anchorId="30EB0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168984" o:spid="_x0000_s1025" type="#_x0000_t136" style="position:absolute;left:0;text-align:left;margin-left:0;margin-top:0;width:420.9pt;height:315.7pt;rotation:315;z-index:-251657216;mso-position-horizontal:center;mso-position-horizontal-relative:margin;mso-position-vertical:center;mso-position-vertical-relative:margin" o:allowincell="f" fillcolor="silver" stroked="f">
          <v:fill opacity=".5"/>
          <v:textpath style="font-family:&quot;Calibri&quot;;font-size:1pt" string="20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554656"/>
    <w:multiLevelType w:val="hybridMultilevel"/>
    <w:tmpl w:val="BD0E61DC"/>
    <w:lvl w:ilvl="0" w:tplc="AE78AF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DE24DA"/>
    <w:multiLevelType w:val="hybridMultilevel"/>
    <w:tmpl w:val="610EDC5A"/>
    <w:lvl w:ilvl="0" w:tplc="4B2E76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7A23FC"/>
    <w:multiLevelType w:val="hybridMultilevel"/>
    <w:tmpl w:val="0C1877CC"/>
    <w:lvl w:ilvl="0" w:tplc="B42451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62142A"/>
    <w:multiLevelType w:val="hybridMultilevel"/>
    <w:tmpl w:val="559222BE"/>
    <w:lvl w:ilvl="0" w:tplc="0B38DB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35751440">
    <w:abstractNumId w:val="0"/>
  </w:num>
  <w:num w:numId="2" w16cid:durableId="1663242167">
    <w:abstractNumId w:val="3"/>
  </w:num>
  <w:num w:numId="3" w16cid:durableId="1999654373">
    <w:abstractNumId w:val="2"/>
  </w:num>
  <w:num w:numId="4" w16cid:durableId="20889128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200"/>
    <w:rsid w:val="000527D9"/>
    <w:rsid w:val="00053713"/>
    <w:rsid w:val="000A357B"/>
    <w:rsid w:val="000E6971"/>
    <w:rsid w:val="000F1DCC"/>
    <w:rsid w:val="0014489C"/>
    <w:rsid w:val="00170E7D"/>
    <w:rsid w:val="001947ED"/>
    <w:rsid w:val="00212817"/>
    <w:rsid w:val="002278C4"/>
    <w:rsid w:val="00234345"/>
    <w:rsid w:val="002418A2"/>
    <w:rsid w:val="00265F8D"/>
    <w:rsid w:val="002C7EE9"/>
    <w:rsid w:val="002E7D70"/>
    <w:rsid w:val="00395F54"/>
    <w:rsid w:val="003D6AD0"/>
    <w:rsid w:val="004029C1"/>
    <w:rsid w:val="00432140"/>
    <w:rsid w:val="00442B8B"/>
    <w:rsid w:val="004C4B51"/>
    <w:rsid w:val="004E1FF6"/>
    <w:rsid w:val="00546054"/>
    <w:rsid w:val="005650C3"/>
    <w:rsid w:val="00575EBA"/>
    <w:rsid w:val="005E29FA"/>
    <w:rsid w:val="00631A41"/>
    <w:rsid w:val="00662AE2"/>
    <w:rsid w:val="006A5FB4"/>
    <w:rsid w:val="006E670A"/>
    <w:rsid w:val="006F5C33"/>
    <w:rsid w:val="00702D27"/>
    <w:rsid w:val="007059AC"/>
    <w:rsid w:val="00712200"/>
    <w:rsid w:val="00720475"/>
    <w:rsid w:val="00733FC2"/>
    <w:rsid w:val="007D2E12"/>
    <w:rsid w:val="00840124"/>
    <w:rsid w:val="00870389"/>
    <w:rsid w:val="00920FF8"/>
    <w:rsid w:val="00937352"/>
    <w:rsid w:val="00955B5C"/>
    <w:rsid w:val="0096382B"/>
    <w:rsid w:val="009F5582"/>
    <w:rsid w:val="009F79B6"/>
    <w:rsid w:val="00A213E6"/>
    <w:rsid w:val="00A4378C"/>
    <w:rsid w:val="00A96586"/>
    <w:rsid w:val="00AD2A8A"/>
    <w:rsid w:val="00B437F6"/>
    <w:rsid w:val="00B45067"/>
    <w:rsid w:val="00C305E3"/>
    <w:rsid w:val="00C44839"/>
    <w:rsid w:val="00C55054"/>
    <w:rsid w:val="00CB00F4"/>
    <w:rsid w:val="00CD183B"/>
    <w:rsid w:val="00D63DA0"/>
    <w:rsid w:val="00D83F21"/>
    <w:rsid w:val="00D93665"/>
    <w:rsid w:val="00D96BB5"/>
    <w:rsid w:val="00DE6B74"/>
    <w:rsid w:val="00DF5DC4"/>
    <w:rsid w:val="00E405F7"/>
    <w:rsid w:val="00E70F62"/>
    <w:rsid w:val="00E855DB"/>
    <w:rsid w:val="00F153AD"/>
    <w:rsid w:val="00F44087"/>
    <w:rsid w:val="00F47553"/>
    <w:rsid w:val="00FC0AF1"/>
    <w:rsid w:val="00FE07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67763"/>
  <w15:chartTrackingRefBased/>
  <w15:docId w15:val="{213BE347-1904-486A-A43E-8D14A26B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2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6054"/>
    <w:rPr>
      <w:color w:val="0563C1" w:themeColor="hyperlink"/>
      <w:u w:val="single"/>
    </w:rPr>
  </w:style>
  <w:style w:type="paragraph" w:styleId="ListParagraph">
    <w:name w:val="List Paragraph"/>
    <w:basedOn w:val="Normal"/>
    <w:uiPriority w:val="34"/>
    <w:qFormat/>
    <w:rsid w:val="002C7EE9"/>
    <w:pPr>
      <w:ind w:left="720"/>
      <w:contextualSpacing/>
    </w:pPr>
  </w:style>
  <w:style w:type="paragraph" w:styleId="Header">
    <w:name w:val="header"/>
    <w:basedOn w:val="Normal"/>
    <w:link w:val="HeaderChar"/>
    <w:uiPriority w:val="99"/>
    <w:unhideWhenUsed/>
    <w:rsid w:val="00733FC2"/>
    <w:pPr>
      <w:tabs>
        <w:tab w:val="center" w:pos="4513"/>
        <w:tab w:val="right" w:pos="9026"/>
      </w:tabs>
    </w:pPr>
  </w:style>
  <w:style w:type="character" w:customStyle="1" w:styleId="HeaderChar">
    <w:name w:val="Header Char"/>
    <w:basedOn w:val="DefaultParagraphFont"/>
    <w:link w:val="Header"/>
    <w:uiPriority w:val="99"/>
    <w:rsid w:val="00733FC2"/>
  </w:style>
  <w:style w:type="paragraph" w:styleId="Footer">
    <w:name w:val="footer"/>
    <w:basedOn w:val="Normal"/>
    <w:link w:val="FooterChar"/>
    <w:uiPriority w:val="99"/>
    <w:unhideWhenUsed/>
    <w:rsid w:val="00733FC2"/>
    <w:pPr>
      <w:tabs>
        <w:tab w:val="center" w:pos="4513"/>
        <w:tab w:val="right" w:pos="9026"/>
      </w:tabs>
    </w:pPr>
  </w:style>
  <w:style w:type="character" w:customStyle="1" w:styleId="FooterChar">
    <w:name w:val="Footer Char"/>
    <w:basedOn w:val="DefaultParagraphFont"/>
    <w:link w:val="Footer"/>
    <w:uiPriority w:val="99"/>
    <w:rsid w:val="00733FC2"/>
  </w:style>
  <w:style w:type="character" w:styleId="UnresolvedMention">
    <w:name w:val="Unresolved Mention"/>
    <w:basedOn w:val="DefaultParagraphFont"/>
    <w:uiPriority w:val="99"/>
    <w:semiHidden/>
    <w:unhideWhenUsed/>
    <w:rsid w:val="00702D27"/>
    <w:rPr>
      <w:color w:val="808080"/>
      <w:shd w:val="clear" w:color="auto" w:fill="E6E6E6"/>
    </w:rPr>
  </w:style>
  <w:style w:type="paragraph" w:styleId="NormalWeb">
    <w:name w:val="Normal (Web)"/>
    <w:basedOn w:val="Normal"/>
    <w:uiPriority w:val="99"/>
    <w:unhideWhenUsed/>
    <w:rsid w:val="00DE6B74"/>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E6B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4414">
      <w:bodyDiv w:val="1"/>
      <w:marLeft w:val="0"/>
      <w:marRight w:val="0"/>
      <w:marTop w:val="0"/>
      <w:marBottom w:val="0"/>
      <w:divBdr>
        <w:top w:val="none" w:sz="0" w:space="0" w:color="auto"/>
        <w:left w:val="none" w:sz="0" w:space="0" w:color="auto"/>
        <w:bottom w:val="none" w:sz="0" w:space="0" w:color="auto"/>
        <w:right w:val="none" w:sz="0" w:space="0" w:color="auto"/>
      </w:divBdr>
    </w:div>
    <w:div w:id="127666870">
      <w:bodyDiv w:val="1"/>
      <w:marLeft w:val="0"/>
      <w:marRight w:val="0"/>
      <w:marTop w:val="0"/>
      <w:marBottom w:val="0"/>
      <w:divBdr>
        <w:top w:val="none" w:sz="0" w:space="0" w:color="auto"/>
        <w:left w:val="none" w:sz="0" w:space="0" w:color="auto"/>
        <w:bottom w:val="none" w:sz="0" w:space="0" w:color="auto"/>
        <w:right w:val="none" w:sz="0" w:space="0" w:color="auto"/>
      </w:divBdr>
    </w:div>
    <w:div w:id="775903623">
      <w:bodyDiv w:val="1"/>
      <w:marLeft w:val="0"/>
      <w:marRight w:val="0"/>
      <w:marTop w:val="0"/>
      <w:marBottom w:val="0"/>
      <w:divBdr>
        <w:top w:val="none" w:sz="0" w:space="0" w:color="auto"/>
        <w:left w:val="none" w:sz="0" w:space="0" w:color="auto"/>
        <w:bottom w:val="none" w:sz="0" w:space="0" w:color="auto"/>
        <w:right w:val="none" w:sz="0" w:space="0" w:color="auto"/>
      </w:divBdr>
    </w:div>
    <w:div w:id="850294410">
      <w:bodyDiv w:val="1"/>
      <w:marLeft w:val="0"/>
      <w:marRight w:val="0"/>
      <w:marTop w:val="0"/>
      <w:marBottom w:val="0"/>
      <w:divBdr>
        <w:top w:val="none" w:sz="0" w:space="0" w:color="auto"/>
        <w:left w:val="none" w:sz="0" w:space="0" w:color="auto"/>
        <w:bottom w:val="none" w:sz="0" w:space="0" w:color="auto"/>
        <w:right w:val="none" w:sz="0" w:space="0" w:color="auto"/>
      </w:divBdr>
    </w:div>
    <w:div w:id="207958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eleanorphillips@hotmail.co.uk" TargetMode="External"/><Relationship Id="rId4" Type="http://schemas.openxmlformats.org/officeDocument/2006/relationships/settings" Target="settings.xml"/><Relationship Id="rId9" Type="http://schemas.openxmlformats.org/officeDocument/2006/relationships/hyperlink" Target="http://www.stclearsyfcshow.co.u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E936F-696E-4387-B87F-A08305558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1431</Words>
  <Characters>8158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ebsworth</dc:creator>
  <cp:keywords/>
  <dc:description/>
  <cp:lastModifiedBy>Nia Ward</cp:lastModifiedBy>
  <cp:revision>3</cp:revision>
  <cp:lastPrinted>2015-11-20T20:33:00Z</cp:lastPrinted>
  <dcterms:created xsi:type="dcterms:W3CDTF">2025-04-22T18:29:00Z</dcterms:created>
  <dcterms:modified xsi:type="dcterms:W3CDTF">2025-04-22T18:31:00Z</dcterms:modified>
</cp:coreProperties>
</file>